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F3" w:rsidRPr="006528F3" w:rsidRDefault="006528F3" w:rsidP="006528F3">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CONSTITUCION POLITICA DE COLOMBIA 1991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PREAMBULO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EL PUEBLO DE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CONSTITUCION POLITICA DE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4" w:anchor="0" w:history="1">
        <w:r w:rsidRPr="006528F3">
          <w:rPr>
            <w:rFonts w:ascii="Arial" w:eastAsia="Times New Roman" w:hAnsi="Arial" w:cs="Arial"/>
            <w:color w:val="0000FF"/>
            <w:sz w:val="27"/>
            <w:u w:val="single"/>
            <w:lang w:eastAsia="es-CO"/>
          </w:rPr>
          <w:t>Ver la Constitución Política de 1886</w:t>
        </w:r>
      </w:hyperlink>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PRINCIPIOS FUNDAMENTALES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0" w:name="BM1"/>
      <w:r w:rsidRPr="006528F3">
        <w:rPr>
          <w:rFonts w:ascii="Arial" w:eastAsia="Times New Roman" w:hAnsi="Arial" w:cs="Arial"/>
          <w:b/>
          <w:bCs/>
          <w:color w:val="000000"/>
          <w:sz w:val="27"/>
          <w:lang w:eastAsia="es-CO"/>
        </w:rPr>
        <w:t> </w:t>
      </w:r>
      <w:bookmarkStart w:id="1" w:name="1"/>
      <w:bookmarkEnd w:id="0"/>
      <w:r w:rsidRPr="006528F3">
        <w:rPr>
          <w:rFonts w:ascii="Arial" w:eastAsia="Times New Roman" w:hAnsi="Arial" w:cs="Arial"/>
          <w:b/>
          <w:bCs/>
          <w:color w:val="000000"/>
          <w:sz w:val="27"/>
          <w:lang w:eastAsia="es-CO"/>
        </w:rPr>
        <w:t> </w:t>
      </w:r>
      <w:bookmarkEnd w:id="1"/>
      <w:r w:rsidRPr="006528F3">
        <w:rPr>
          <w:rFonts w:ascii="Arial" w:eastAsia="Times New Roman" w:hAnsi="Arial" w:cs="Arial"/>
          <w:b/>
          <w:bCs/>
          <w:color w:val="000000"/>
          <w:sz w:val="27"/>
          <w:lang w:eastAsia="es-CO"/>
        </w:rPr>
        <w:t>1. </w:t>
      </w:r>
      <w:r w:rsidRPr="006528F3">
        <w:rPr>
          <w:rFonts w:ascii="Arial" w:eastAsia="Times New Roman" w:hAnsi="Arial" w:cs="Arial"/>
          <w:color w:val="000000"/>
          <w:sz w:val="27"/>
          <w:szCs w:val="27"/>
          <w:lang w:eastAsia="es-CO"/>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 w:name="BM2"/>
      <w:r w:rsidRPr="006528F3">
        <w:rPr>
          <w:rFonts w:ascii="Arial" w:eastAsia="Times New Roman" w:hAnsi="Arial" w:cs="Arial"/>
          <w:b/>
          <w:bCs/>
          <w:color w:val="000000"/>
          <w:sz w:val="27"/>
          <w:szCs w:val="27"/>
          <w:lang w:eastAsia="es-CO"/>
        </w:rPr>
        <w:t> </w:t>
      </w:r>
      <w:bookmarkStart w:id="3" w:name="2"/>
      <w:bookmarkEnd w:id="2"/>
      <w:r w:rsidRPr="006528F3">
        <w:rPr>
          <w:rFonts w:ascii="Arial" w:eastAsia="Times New Roman" w:hAnsi="Arial" w:cs="Arial"/>
          <w:b/>
          <w:bCs/>
          <w:color w:val="000000"/>
          <w:sz w:val="27"/>
          <w:szCs w:val="27"/>
          <w:lang w:eastAsia="es-CO"/>
        </w:rPr>
        <w:t> </w:t>
      </w:r>
      <w:bookmarkEnd w:id="3"/>
      <w:r w:rsidRPr="006528F3">
        <w:rPr>
          <w:rFonts w:ascii="Arial" w:eastAsia="Times New Roman" w:hAnsi="Arial" w:cs="Arial"/>
          <w:b/>
          <w:bCs/>
          <w:color w:val="000000"/>
          <w:sz w:val="27"/>
          <w:szCs w:val="27"/>
          <w:lang w:eastAsia="es-CO"/>
        </w:rPr>
        <w:t>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3.</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soberanía reside exclusivamente en el pueblo, del cual emana el poder público. El pueblo la ejerce en forma directa o por medio de sus representantes, en los términos que la Constitución establece.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 w:name="4"/>
      <w:r w:rsidRPr="006528F3">
        <w:rPr>
          <w:rFonts w:ascii="Arial" w:eastAsia="Times New Roman" w:hAnsi="Arial" w:cs="Arial"/>
          <w:b/>
          <w:bCs/>
          <w:color w:val="000000"/>
          <w:sz w:val="27"/>
          <w:szCs w:val="27"/>
          <w:lang w:eastAsia="es-CO"/>
        </w:rPr>
        <w:t> </w:t>
      </w:r>
      <w:bookmarkEnd w:id="4"/>
      <w:r w:rsidRPr="006528F3">
        <w:rPr>
          <w:rFonts w:ascii="Arial" w:eastAsia="Times New Roman" w:hAnsi="Arial" w:cs="Arial"/>
          <w:b/>
          <w:bCs/>
          <w:color w:val="000000"/>
          <w:sz w:val="27"/>
          <w:szCs w:val="27"/>
          <w:lang w:eastAsia="es-CO"/>
        </w:rPr>
        <w:t>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Constitución es norma de normas. En todo caso de incompatibilidad entre la Constitución y la ley u otra norma jurídica, se aplicarán las disposiciones constitucionales.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 deber de los nacionales y de los extranjeros en Colombia acatar la Constitución y las leyes, y respetar y obedecer a las autoridades.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 w:name="5"/>
      <w:r w:rsidRPr="006528F3">
        <w:rPr>
          <w:rFonts w:ascii="Arial" w:eastAsia="Times New Roman" w:hAnsi="Arial" w:cs="Arial"/>
          <w:b/>
          <w:bCs/>
          <w:color w:val="000000"/>
          <w:sz w:val="27"/>
          <w:szCs w:val="27"/>
          <w:lang w:eastAsia="es-CO"/>
        </w:rPr>
        <w:t> </w:t>
      </w:r>
      <w:bookmarkEnd w:id="5"/>
      <w:r w:rsidRPr="006528F3">
        <w:rPr>
          <w:rFonts w:ascii="Arial" w:eastAsia="Times New Roman" w:hAnsi="Arial" w:cs="Arial"/>
          <w:b/>
          <w:bCs/>
          <w:color w:val="000000"/>
          <w:sz w:val="27"/>
          <w:szCs w:val="27"/>
          <w:lang w:eastAsia="es-CO"/>
        </w:rPr>
        <w:t>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reconoce, sin discriminación alguna, la primacía de los derechos inalienables de la persona y ampara a la familia como institución básica de la sociedad.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6" w:name="BM6"/>
      <w:r w:rsidRPr="006528F3">
        <w:rPr>
          <w:rFonts w:ascii="Arial" w:eastAsia="Times New Roman" w:hAnsi="Arial" w:cs="Arial"/>
          <w:b/>
          <w:bCs/>
          <w:color w:val="000000"/>
          <w:sz w:val="27"/>
          <w:szCs w:val="27"/>
          <w:lang w:eastAsia="es-CO"/>
        </w:rPr>
        <w:t> </w:t>
      </w:r>
      <w:bookmarkStart w:id="7" w:name="6"/>
      <w:bookmarkEnd w:id="6"/>
      <w:r w:rsidRPr="006528F3">
        <w:rPr>
          <w:rFonts w:ascii="Arial" w:eastAsia="Times New Roman" w:hAnsi="Arial" w:cs="Arial"/>
          <w:b/>
          <w:bCs/>
          <w:color w:val="000000"/>
          <w:sz w:val="27"/>
          <w:szCs w:val="27"/>
          <w:lang w:eastAsia="es-CO"/>
        </w:rPr>
        <w:t> </w:t>
      </w:r>
      <w:bookmarkEnd w:id="7"/>
      <w:r w:rsidRPr="006528F3">
        <w:rPr>
          <w:rFonts w:ascii="Arial" w:eastAsia="Times New Roman" w:hAnsi="Arial" w:cs="Arial"/>
          <w:b/>
          <w:bCs/>
          <w:color w:val="000000"/>
          <w:sz w:val="27"/>
          <w:szCs w:val="27"/>
          <w:lang w:eastAsia="es-CO"/>
        </w:rPr>
        <w:t>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particulares sólo son responsables ante las autoridades por infringir la Constitución y las leyes. Los servidores públicos lo son por la misma causa y por omisión o extralimitación en el ejercicio de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8" w:name="7"/>
      <w:r w:rsidRPr="006528F3">
        <w:rPr>
          <w:rFonts w:ascii="Arial" w:eastAsia="Times New Roman" w:hAnsi="Arial" w:cs="Arial"/>
          <w:b/>
          <w:bCs/>
          <w:color w:val="000000"/>
          <w:sz w:val="27"/>
          <w:szCs w:val="27"/>
          <w:lang w:eastAsia="es-CO"/>
        </w:rPr>
        <w:t> </w:t>
      </w:r>
      <w:bookmarkEnd w:id="8"/>
      <w:r w:rsidRPr="006528F3">
        <w:rPr>
          <w:rFonts w:ascii="Arial" w:eastAsia="Times New Roman" w:hAnsi="Arial" w:cs="Arial"/>
          <w:b/>
          <w:bCs/>
          <w:color w:val="000000"/>
          <w:sz w:val="27"/>
          <w:szCs w:val="27"/>
          <w:lang w:eastAsia="es-CO"/>
        </w:rPr>
        <w:t>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reconoce y protege la diversidad étnica y cultural de la Nación colombiana.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 w:name="8"/>
      <w:r w:rsidRPr="006528F3">
        <w:rPr>
          <w:rFonts w:ascii="Arial" w:eastAsia="Times New Roman" w:hAnsi="Arial" w:cs="Arial"/>
          <w:b/>
          <w:bCs/>
          <w:color w:val="000000"/>
          <w:sz w:val="27"/>
          <w:szCs w:val="27"/>
          <w:lang w:eastAsia="es-CO"/>
        </w:rPr>
        <w:t> </w:t>
      </w:r>
      <w:bookmarkEnd w:id="9"/>
      <w:r w:rsidRPr="006528F3">
        <w:rPr>
          <w:rFonts w:ascii="Arial" w:eastAsia="Times New Roman" w:hAnsi="Arial" w:cs="Arial"/>
          <w:b/>
          <w:bCs/>
          <w:color w:val="000000"/>
          <w:sz w:val="27"/>
          <w:szCs w:val="27"/>
          <w:lang w:eastAsia="es-CO"/>
        </w:rPr>
        <w:t>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Es obligación del Estado y de las personas proteger las riquezas culturales y naturales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w:t>
      </w:r>
      <w:bookmarkStart w:id="10" w:name="9"/>
      <w:r w:rsidRPr="006528F3">
        <w:rPr>
          <w:rFonts w:ascii="Arial" w:eastAsia="Times New Roman" w:hAnsi="Arial" w:cs="Arial"/>
          <w:b/>
          <w:bCs/>
          <w:color w:val="000000"/>
          <w:sz w:val="27"/>
          <w:szCs w:val="27"/>
          <w:lang w:eastAsia="es-CO"/>
        </w:rPr>
        <w:t> </w:t>
      </w:r>
      <w:bookmarkEnd w:id="10"/>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relaciones exteriores del Estado se fundamentan en la soberanía nacional, en el respeto a la autodeterminación de los pueblos y en el reconocimiento de los principios del derecho internacional aceptados por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De igual manera, la política exterior de Colombia se orientará hacia la integración latinoamericana y del Caribe.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 w:name="10"/>
      <w:r w:rsidRPr="006528F3">
        <w:rPr>
          <w:rFonts w:ascii="Arial" w:eastAsia="Times New Roman" w:hAnsi="Arial" w:cs="Arial"/>
          <w:b/>
          <w:bCs/>
          <w:color w:val="000000"/>
          <w:sz w:val="27"/>
          <w:szCs w:val="27"/>
          <w:lang w:eastAsia="es-CO"/>
        </w:rPr>
        <w:t> </w:t>
      </w:r>
      <w:bookmarkEnd w:id="11"/>
      <w:r w:rsidRPr="006528F3">
        <w:rPr>
          <w:rFonts w:ascii="Arial" w:eastAsia="Times New Roman" w:hAnsi="Arial" w:cs="Arial"/>
          <w:b/>
          <w:bCs/>
          <w:color w:val="000000"/>
          <w:sz w:val="27"/>
          <w:szCs w:val="27"/>
          <w:lang w:eastAsia="es-CO"/>
        </w:rPr>
        <w:t>10.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castellano es el idioma oficial de Colombia. Las lenguas y dialectos de los grupos étnicos son también oficiales en sus territorios. La enseñanza que se imparta en las comunidades con tradiciones lingísticas propias será bilinge.</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II.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DERECHOS, LAS GARANTIAS Y LOS DEBERES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DERECHOS FUNDAMENTALES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 w:name="11"/>
      <w:r w:rsidRPr="006528F3">
        <w:rPr>
          <w:rFonts w:ascii="Arial" w:eastAsia="Times New Roman" w:hAnsi="Arial" w:cs="Arial"/>
          <w:b/>
          <w:bCs/>
          <w:color w:val="000000"/>
          <w:sz w:val="27"/>
          <w:szCs w:val="27"/>
          <w:lang w:eastAsia="es-CO"/>
        </w:rPr>
        <w:t> </w:t>
      </w:r>
      <w:bookmarkEnd w:id="12"/>
      <w:r w:rsidRPr="006528F3">
        <w:rPr>
          <w:rFonts w:ascii="Arial" w:eastAsia="Times New Roman" w:hAnsi="Arial" w:cs="Arial"/>
          <w:b/>
          <w:bCs/>
          <w:color w:val="000000"/>
          <w:sz w:val="27"/>
          <w:szCs w:val="27"/>
          <w:lang w:eastAsia="es-CO"/>
        </w:rPr>
        <w:t>11.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derecho a la vida es inviolable. No habrá pena de muerte.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 w:name="12"/>
      <w:r w:rsidRPr="006528F3">
        <w:rPr>
          <w:rFonts w:ascii="Arial" w:eastAsia="Times New Roman" w:hAnsi="Arial" w:cs="Arial"/>
          <w:b/>
          <w:bCs/>
          <w:color w:val="000000"/>
          <w:sz w:val="27"/>
          <w:szCs w:val="27"/>
          <w:lang w:eastAsia="es-CO"/>
        </w:rPr>
        <w:t> </w:t>
      </w:r>
      <w:bookmarkEnd w:id="13"/>
      <w:r w:rsidRPr="006528F3">
        <w:rPr>
          <w:rFonts w:ascii="Arial" w:eastAsia="Times New Roman" w:hAnsi="Arial" w:cs="Arial"/>
          <w:b/>
          <w:bCs/>
          <w:color w:val="000000"/>
          <w:sz w:val="27"/>
          <w:szCs w:val="27"/>
          <w:lang w:eastAsia="es-CO"/>
        </w:rPr>
        <w:t>12.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Nadie será sometido a desaparición forzada, a torturas ni a tratos o penas crueles, inhumanos o degradantes.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4" w:name="13"/>
      <w:r w:rsidRPr="006528F3">
        <w:rPr>
          <w:rFonts w:ascii="Arial" w:eastAsia="Times New Roman" w:hAnsi="Arial" w:cs="Arial"/>
          <w:b/>
          <w:bCs/>
          <w:color w:val="000000"/>
          <w:sz w:val="27"/>
          <w:szCs w:val="27"/>
          <w:lang w:eastAsia="es-CO"/>
        </w:rPr>
        <w:t> </w:t>
      </w:r>
      <w:bookmarkEnd w:id="14"/>
      <w:r w:rsidRPr="006528F3">
        <w:rPr>
          <w:rFonts w:ascii="Arial" w:eastAsia="Times New Roman" w:hAnsi="Arial" w:cs="Arial"/>
          <w:b/>
          <w:bCs/>
          <w:color w:val="000000"/>
          <w:sz w:val="27"/>
          <w:szCs w:val="27"/>
          <w:lang w:eastAsia="es-CO"/>
        </w:rPr>
        <w:t>13. </w:t>
      </w:r>
      <w:bookmarkStart w:id="15" w:name="BM13"/>
      <w:r w:rsidRPr="006528F3">
        <w:rPr>
          <w:rFonts w:ascii="Arial" w:eastAsia="Times New Roman" w:hAnsi="Arial" w:cs="Arial"/>
          <w:color w:val="000000"/>
          <w:sz w:val="27"/>
          <w:szCs w:val="27"/>
          <w:lang w:eastAsia="es-CO"/>
        </w:rPr>
        <w:t> </w:t>
      </w:r>
      <w:bookmarkEnd w:id="15"/>
      <w:r w:rsidRPr="006528F3">
        <w:rPr>
          <w:rFonts w:ascii="Arial" w:eastAsia="Times New Roman" w:hAnsi="Arial" w:cs="Arial"/>
          <w:color w:val="000000"/>
          <w:sz w:val="27"/>
          <w:szCs w:val="27"/>
          <w:lang w:eastAsia="es-CO"/>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promoverá las condiciones para que la igualdad sea real y efectiva y adoptará medidas en favor de grupos discriminados o marginados.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protegerá especialmente a aquellas personas que por su condición económica, física o mental, se encuentren en circunstancia de debilidad manifiesta y sancionará los abusos o maltratos que contra ellas se cometan.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5" w:anchor="1" w:history="1">
        <w:r w:rsidRPr="006528F3">
          <w:rPr>
            <w:rFonts w:ascii="Arial" w:eastAsia="Times New Roman" w:hAnsi="Arial" w:cs="Arial"/>
            <w:color w:val="0000FF"/>
            <w:sz w:val="27"/>
            <w:u w:val="single"/>
            <w:lang w:eastAsia="es-CO"/>
          </w:rPr>
          <w:t>Ver la Ley 581 de 2000</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6" w:name="BM14"/>
      <w:r w:rsidRPr="006528F3">
        <w:rPr>
          <w:rFonts w:ascii="Arial" w:eastAsia="Times New Roman" w:hAnsi="Arial" w:cs="Arial"/>
          <w:b/>
          <w:bCs/>
          <w:color w:val="000000"/>
          <w:sz w:val="27"/>
          <w:szCs w:val="27"/>
          <w:lang w:eastAsia="es-CO"/>
        </w:rPr>
        <w:t> </w:t>
      </w:r>
      <w:bookmarkStart w:id="17" w:name="14"/>
      <w:bookmarkEnd w:id="16"/>
      <w:r w:rsidRPr="006528F3">
        <w:rPr>
          <w:rFonts w:ascii="Arial" w:eastAsia="Times New Roman" w:hAnsi="Arial" w:cs="Arial"/>
          <w:b/>
          <w:bCs/>
          <w:color w:val="000000"/>
          <w:sz w:val="27"/>
          <w:szCs w:val="27"/>
          <w:lang w:eastAsia="es-CO"/>
        </w:rPr>
        <w:t> </w:t>
      </w:r>
      <w:bookmarkEnd w:id="17"/>
      <w:r w:rsidRPr="006528F3">
        <w:rPr>
          <w:rFonts w:ascii="Arial" w:eastAsia="Times New Roman" w:hAnsi="Arial" w:cs="Arial"/>
          <w:b/>
          <w:bCs/>
          <w:color w:val="000000"/>
          <w:sz w:val="27"/>
          <w:szCs w:val="27"/>
          <w:lang w:eastAsia="es-CO"/>
        </w:rPr>
        <w:t>14.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persona tiene derecho al reconocimiento de su personalidad jurídica.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 w:name="BM15"/>
      <w:r w:rsidRPr="006528F3">
        <w:rPr>
          <w:rFonts w:ascii="Arial" w:eastAsia="Times New Roman" w:hAnsi="Arial" w:cs="Arial"/>
          <w:b/>
          <w:bCs/>
          <w:color w:val="000000"/>
          <w:sz w:val="27"/>
          <w:szCs w:val="27"/>
          <w:lang w:eastAsia="es-CO"/>
        </w:rPr>
        <w:t> </w:t>
      </w:r>
      <w:bookmarkStart w:id="19" w:name="15"/>
      <w:bookmarkEnd w:id="18"/>
      <w:r w:rsidRPr="006528F3">
        <w:rPr>
          <w:rFonts w:ascii="Arial" w:eastAsia="Times New Roman" w:hAnsi="Arial" w:cs="Arial"/>
          <w:b/>
          <w:bCs/>
          <w:color w:val="000000"/>
          <w:sz w:val="27"/>
          <w:szCs w:val="27"/>
          <w:lang w:eastAsia="es-CO"/>
        </w:rPr>
        <w:t> </w:t>
      </w:r>
      <w:bookmarkEnd w:id="19"/>
      <w:r w:rsidRPr="006528F3">
        <w:rPr>
          <w:rFonts w:ascii="Arial" w:eastAsia="Times New Roman" w:hAnsi="Arial" w:cs="Arial"/>
          <w:b/>
          <w:bCs/>
          <w:color w:val="000000"/>
          <w:sz w:val="27"/>
          <w:szCs w:val="27"/>
          <w:lang w:eastAsia="es-CO"/>
        </w:rPr>
        <w:t>15.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la recolección, tratamiento y circulación de datos se respetarán la libertad y demás garantías consagradas en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correspondencia y demás formas de comunicación privada son inviolables. Sólo pueden ser interceptadas o registradas mediante orden judicial, en los casos y con las formalidades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Para efectos tributarios o judiciales y para los casos de inspección, vigilancia e intervención del Estado podrá exigirse la presentación de libros de contabilidad y demás documentos privados, en los términos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szCs w:val="20"/>
          <w:lang w:eastAsia="es-CO"/>
        </w:rPr>
        <w:t>NOTA: El artículo 15 fue modificado por el Acto Legislativo</w:t>
      </w:r>
      <w:r w:rsidRPr="006528F3">
        <w:rPr>
          <w:rFonts w:ascii="Arial" w:eastAsia="Times New Roman" w:hAnsi="Arial" w:cs="Arial"/>
          <w:b/>
          <w:bCs/>
          <w:i/>
          <w:iCs/>
          <w:color w:val="000000"/>
          <w:sz w:val="20"/>
          <w:lang w:eastAsia="es-CO"/>
        </w:rPr>
        <w:t> </w:t>
      </w:r>
      <w:hyperlink r:id="rId6" w:anchor="0" w:history="1">
        <w:r w:rsidRPr="006528F3">
          <w:rPr>
            <w:rFonts w:ascii="Arial" w:eastAsia="Times New Roman" w:hAnsi="Arial" w:cs="Arial"/>
            <w:i/>
            <w:iCs/>
            <w:color w:val="0000FF"/>
            <w:sz w:val="20"/>
            <w:u w:val="single"/>
            <w:lang w:eastAsia="es-CO"/>
          </w:rPr>
          <w:t>02 </w:t>
        </w:r>
      </w:hyperlink>
      <w:r w:rsidRPr="006528F3">
        <w:rPr>
          <w:rFonts w:ascii="Arial" w:eastAsia="Times New Roman" w:hAnsi="Arial" w:cs="Arial"/>
          <w:b/>
          <w:bCs/>
          <w:i/>
          <w:iCs/>
          <w:color w:val="000000"/>
          <w:sz w:val="20"/>
          <w:szCs w:val="20"/>
          <w:lang w:eastAsia="es-CO"/>
        </w:rPr>
        <w:t>de 2003, el cual fue declarado</w:t>
      </w:r>
      <w:r w:rsidRPr="006528F3">
        <w:rPr>
          <w:rFonts w:ascii="Arial" w:eastAsia="Times New Roman" w:hAnsi="Arial" w:cs="Arial"/>
          <w:b/>
          <w:bCs/>
          <w:i/>
          <w:iCs/>
          <w:color w:val="000000"/>
          <w:sz w:val="20"/>
          <w:lang w:eastAsia="es-CO"/>
        </w:rPr>
        <w:t> INEXEQUIBLE por la Corte Constitucional mediante </w:t>
      </w:r>
      <w:hyperlink r:id="rId7" w:anchor="0" w:history="1">
        <w:r w:rsidRPr="006528F3">
          <w:rPr>
            <w:rFonts w:ascii="Arial" w:eastAsia="Times New Roman" w:hAnsi="Arial" w:cs="Arial"/>
            <w:i/>
            <w:iCs/>
            <w:color w:val="0000FF"/>
            <w:sz w:val="20"/>
            <w:u w:val="single"/>
            <w:lang w:eastAsia="es-CO"/>
          </w:rPr>
          <w:t>Sentencia C-816 de 2004</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por el vicio de procedimiento ocurrido en el sexto debate de la segunda vuelta.</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El texto del Acto Legislativo 02 de 2003 era: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lang w:eastAsia="es-CO"/>
        </w:rPr>
        <w:t>Artículo 1. El artículo 15 de la Constitución Política quedará así:</w:t>
      </w:r>
      <w:r w:rsidRPr="006528F3">
        <w:rPr>
          <w:rFonts w:ascii="Arial" w:eastAsia="Times New Roman" w:hAnsi="Arial" w:cs="Arial"/>
          <w:i/>
          <w:iCs/>
          <w:color w:val="000000"/>
          <w:sz w:val="20"/>
          <w:szCs w:val="20"/>
          <w:shd w:val="clear" w:color="auto" w:fill="FFFFFF"/>
          <w:lang w:eastAsia="es-CO"/>
        </w:rPr>
        <w:t>Todas las personas tienen derecho a su intimidad personal y familiar y a su buen nombre, y el Estado debe respetarlos y hacerlos respetar.  De igual modo, tienen derecho a conocer, actualizar y rectificar las informaciones que se hayan recogido sobre ellas en los bancos de datos y en archivos de entidades públicas y privadas.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la recolección, tratamiento y circulación de datos se respetarán la libertad y demás garantías consagradas en la Constitución.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correspondencia y demás formas de comunicación privada son inviolables.  Sólo pueden ser interceptados o registrados mediante orden judicial, en los casos y con las formalidades que establezca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Con el fin de prevenir la comisión de actos terroristas, una ley estatutaria reglamentará la forma y condiciones  en que las autoridades que ella señale, con fundamento en serios motivos, puedan interceptar o registrar la correspondencia y demás formas de comunicación privada, sin previa orden judicial, con aviso inmediato a la Procuraduría General de la Nación y control judicial posterior dentro de las treinta y seis (36) horas siguientes. Al iniciar cada período de sesiones el Gobierno rendirá informe al Congreso sobre el uso que se haya hecho de esta facultad.  Los funcionarios que abusen de las medidas a que se refiere este artículo incurrirán en falta gravísima, sin perjuicio de las demás responsabilidades a que hubiere lugar.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efectos tributarios judiciales y para los casos de inspección, vigilancia e intervención del Estado, podrá exigirse la presentación de libros de contabilidad y demás documentos privados, en los términos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8" w:anchor="0" w:history="1">
        <w:r w:rsidRPr="006528F3">
          <w:rPr>
            <w:rFonts w:ascii="Arial" w:eastAsia="Times New Roman" w:hAnsi="Arial" w:cs="Arial"/>
            <w:color w:val="0000FF"/>
            <w:sz w:val="27"/>
            <w:u w:val="single"/>
            <w:lang w:eastAsia="es-CO"/>
          </w:rPr>
          <w:t>Ver  Ley 1266 de 2008</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0" w:name="16"/>
      <w:r w:rsidRPr="006528F3">
        <w:rPr>
          <w:rFonts w:ascii="Arial" w:eastAsia="Times New Roman" w:hAnsi="Arial" w:cs="Arial"/>
          <w:b/>
          <w:bCs/>
          <w:color w:val="000000"/>
          <w:sz w:val="27"/>
          <w:szCs w:val="27"/>
          <w:lang w:eastAsia="es-CO"/>
        </w:rPr>
        <w:t> </w:t>
      </w:r>
      <w:bookmarkEnd w:id="20"/>
      <w:r w:rsidRPr="006528F3">
        <w:rPr>
          <w:rFonts w:ascii="Arial" w:eastAsia="Times New Roman" w:hAnsi="Arial" w:cs="Arial"/>
          <w:b/>
          <w:bCs/>
          <w:color w:val="000000"/>
          <w:sz w:val="27"/>
          <w:szCs w:val="27"/>
          <w:lang w:eastAsia="es-CO"/>
        </w:rPr>
        <w:t>16.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Todas las personas tienen derecho al libre desarrollo de su personalidad sin más limitaciones que las que imponen los derechos de los demás y el orden jurídico.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 w:name="17"/>
      <w:r w:rsidRPr="006528F3">
        <w:rPr>
          <w:rFonts w:ascii="Arial" w:eastAsia="Times New Roman" w:hAnsi="Arial" w:cs="Arial"/>
          <w:b/>
          <w:bCs/>
          <w:color w:val="000000"/>
          <w:sz w:val="27"/>
          <w:szCs w:val="27"/>
          <w:lang w:eastAsia="es-CO"/>
        </w:rPr>
        <w:t> </w:t>
      </w:r>
      <w:bookmarkEnd w:id="21"/>
      <w:r w:rsidRPr="006528F3">
        <w:rPr>
          <w:rFonts w:ascii="Arial" w:eastAsia="Times New Roman" w:hAnsi="Arial" w:cs="Arial"/>
          <w:b/>
          <w:bCs/>
          <w:color w:val="000000"/>
          <w:sz w:val="27"/>
          <w:szCs w:val="27"/>
          <w:lang w:eastAsia="es-CO"/>
        </w:rPr>
        <w:t>17.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prohiben la esclavitud, la servidumbre y la trata de seres humanos en todas sus formas.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 w:name="18"/>
      <w:r w:rsidRPr="006528F3">
        <w:rPr>
          <w:rFonts w:ascii="Arial" w:eastAsia="Times New Roman" w:hAnsi="Arial" w:cs="Arial"/>
          <w:b/>
          <w:bCs/>
          <w:color w:val="000000"/>
          <w:sz w:val="27"/>
          <w:szCs w:val="27"/>
          <w:lang w:eastAsia="es-CO"/>
        </w:rPr>
        <w:t> </w:t>
      </w:r>
      <w:bookmarkEnd w:id="22"/>
      <w:r w:rsidRPr="006528F3">
        <w:rPr>
          <w:rFonts w:ascii="Arial" w:eastAsia="Times New Roman" w:hAnsi="Arial" w:cs="Arial"/>
          <w:b/>
          <w:bCs/>
          <w:color w:val="000000"/>
          <w:sz w:val="27"/>
          <w:szCs w:val="27"/>
          <w:lang w:eastAsia="es-CO"/>
        </w:rPr>
        <w:t>18.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la libertad de conciencia. Nadie será molestado por razón de sus convicciones o creencias ni compelido a revelarlas ni obligado a actuar contra su conciencia.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3" w:name="19"/>
      <w:r w:rsidRPr="006528F3">
        <w:rPr>
          <w:rFonts w:ascii="Arial" w:eastAsia="Times New Roman" w:hAnsi="Arial" w:cs="Arial"/>
          <w:b/>
          <w:bCs/>
          <w:color w:val="000000"/>
          <w:sz w:val="27"/>
          <w:szCs w:val="27"/>
          <w:lang w:eastAsia="es-CO"/>
        </w:rPr>
        <w:t> </w:t>
      </w:r>
      <w:bookmarkEnd w:id="23"/>
      <w:r w:rsidRPr="006528F3">
        <w:rPr>
          <w:rFonts w:ascii="Arial" w:eastAsia="Times New Roman" w:hAnsi="Arial" w:cs="Arial"/>
          <w:b/>
          <w:bCs/>
          <w:color w:val="000000"/>
          <w:sz w:val="27"/>
          <w:szCs w:val="27"/>
          <w:lang w:eastAsia="es-CO"/>
        </w:rPr>
        <w:t>19.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la libertad de cultos. Toda persona tiene derecho a profesar libremente su religión y a difundirla en forma individual o colectiva.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Todas las confesiones religiosas e iglesias son igualmente libres ante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4" w:name="20"/>
      <w:r w:rsidRPr="006528F3">
        <w:rPr>
          <w:rFonts w:ascii="Arial" w:eastAsia="Times New Roman" w:hAnsi="Arial" w:cs="Arial"/>
          <w:b/>
          <w:bCs/>
          <w:color w:val="000000"/>
          <w:sz w:val="27"/>
          <w:szCs w:val="27"/>
          <w:lang w:eastAsia="es-CO"/>
        </w:rPr>
        <w:t> </w:t>
      </w:r>
      <w:bookmarkEnd w:id="24"/>
      <w:r w:rsidRPr="006528F3">
        <w:rPr>
          <w:rFonts w:ascii="Arial" w:eastAsia="Times New Roman" w:hAnsi="Arial" w:cs="Arial"/>
          <w:b/>
          <w:bCs/>
          <w:color w:val="000000"/>
          <w:sz w:val="27"/>
          <w:szCs w:val="27"/>
          <w:lang w:eastAsia="es-CO"/>
        </w:rPr>
        <w:t>20.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a toda persona la libertad de expresar y difundir su pensamiento y opiniones, la de informar y recibir información veraz e imparcial, y la de fundar medios masivos de comunicación.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Estos son libres y tienen responsabilidad social. Se garantiza el derecho a la rectificación en condiciones de equidad. No habrá censura.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 w:name="21"/>
      <w:r w:rsidRPr="006528F3">
        <w:rPr>
          <w:rFonts w:ascii="Arial" w:eastAsia="Times New Roman" w:hAnsi="Arial" w:cs="Arial"/>
          <w:b/>
          <w:bCs/>
          <w:color w:val="000000"/>
          <w:sz w:val="27"/>
          <w:szCs w:val="27"/>
          <w:lang w:eastAsia="es-CO"/>
        </w:rPr>
        <w:t> </w:t>
      </w:r>
      <w:bookmarkEnd w:id="25"/>
      <w:r w:rsidRPr="006528F3">
        <w:rPr>
          <w:rFonts w:ascii="Arial" w:eastAsia="Times New Roman" w:hAnsi="Arial" w:cs="Arial"/>
          <w:b/>
          <w:bCs/>
          <w:color w:val="000000"/>
          <w:sz w:val="27"/>
          <w:szCs w:val="27"/>
          <w:lang w:eastAsia="es-CO"/>
        </w:rPr>
        <w:t>21.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el derecho a la honra. La ley señalará la forma de su protección.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 w:name="22"/>
      <w:r w:rsidRPr="006528F3">
        <w:rPr>
          <w:rFonts w:ascii="Arial" w:eastAsia="Times New Roman" w:hAnsi="Arial" w:cs="Arial"/>
          <w:b/>
          <w:bCs/>
          <w:color w:val="000000"/>
          <w:sz w:val="27"/>
          <w:szCs w:val="27"/>
          <w:lang w:eastAsia="es-CO"/>
        </w:rPr>
        <w:t> </w:t>
      </w:r>
      <w:bookmarkEnd w:id="26"/>
      <w:r w:rsidRPr="006528F3">
        <w:rPr>
          <w:rFonts w:ascii="Arial" w:eastAsia="Times New Roman" w:hAnsi="Arial" w:cs="Arial"/>
          <w:b/>
          <w:bCs/>
          <w:color w:val="000000"/>
          <w:sz w:val="27"/>
          <w:szCs w:val="27"/>
          <w:lang w:eastAsia="es-CO"/>
        </w:rPr>
        <w:t>22.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paz es un derecho y un deber de obligatorio cumplimiento.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7" w:name="23"/>
      <w:r w:rsidRPr="006528F3">
        <w:rPr>
          <w:rFonts w:ascii="Arial" w:eastAsia="Times New Roman" w:hAnsi="Arial" w:cs="Arial"/>
          <w:b/>
          <w:bCs/>
          <w:color w:val="000000"/>
          <w:sz w:val="27"/>
          <w:szCs w:val="27"/>
          <w:lang w:eastAsia="es-CO"/>
        </w:rPr>
        <w:t> </w:t>
      </w:r>
      <w:bookmarkEnd w:id="27"/>
      <w:r w:rsidRPr="006528F3">
        <w:rPr>
          <w:rFonts w:ascii="Arial" w:eastAsia="Times New Roman" w:hAnsi="Arial" w:cs="Arial"/>
          <w:b/>
          <w:bCs/>
          <w:color w:val="000000"/>
          <w:sz w:val="27"/>
          <w:szCs w:val="27"/>
          <w:lang w:eastAsia="es-CO"/>
        </w:rPr>
        <w:t>23.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8" w:name="24"/>
      <w:r w:rsidRPr="006528F3">
        <w:rPr>
          <w:rFonts w:ascii="Arial" w:eastAsia="Times New Roman" w:hAnsi="Arial" w:cs="Arial"/>
          <w:b/>
          <w:bCs/>
          <w:color w:val="000000"/>
          <w:sz w:val="27"/>
          <w:szCs w:val="27"/>
          <w:lang w:eastAsia="es-CO"/>
        </w:rPr>
        <w:t> </w:t>
      </w:r>
      <w:bookmarkEnd w:id="28"/>
      <w:r w:rsidRPr="006528F3">
        <w:rPr>
          <w:rFonts w:ascii="Arial" w:eastAsia="Times New Roman" w:hAnsi="Arial" w:cs="Arial"/>
          <w:b/>
          <w:bCs/>
          <w:color w:val="000000"/>
          <w:sz w:val="27"/>
          <w:szCs w:val="27"/>
          <w:lang w:eastAsia="es-CO"/>
        </w:rPr>
        <w:t>24.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Todo colombiano, con las limitaciones que establezca la ley, tiene derecho a circular libremente por el territorio nacional, a entrar y salir de él, y a permanecer y residenciarse en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szCs w:val="20"/>
          <w:lang w:eastAsia="es-CO"/>
        </w:rPr>
        <w:t>NOTA: El artículo 24 fue modificado por el Acto Legislativo</w:t>
      </w:r>
      <w:r w:rsidRPr="006528F3">
        <w:rPr>
          <w:rFonts w:ascii="Arial" w:eastAsia="Times New Roman" w:hAnsi="Arial" w:cs="Arial"/>
          <w:b/>
          <w:bCs/>
          <w:i/>
          <w:iCs/>
          <w:color w:val="000000"/>
          <w:sz w:val="20"/>
          <w:lang w:eastAsia="es-CO"/>
        </w:rPr>
        <w:t> </w:t>
      </w:r>
      <w:hyperlink r:id="rId9" w:anchor="0" w:history="1">
        <w:r w:rsidRPr="006528F3">
          <w:rPr>
            <w:rFonts w:ascii="Arial" w:eastAsia="Times New Roman" w:hAnsi="Arial" w:cs="Arial"/>
            <w:i/>
            <w:iCs/>
            <w:color w:val="0000FF"/>
            <w:sz w:val="20"/>
            <w:u w:val="single"/>
            <w:lang w:eastAsia="es-CO"/>
          </w:rPr>
          <w:t>02 </w:t>
        </w:r>
      </w:hyperlink>
      <w:r w:rsidRPr="006528F3">
        <w:rPr>
          <w:rFonts w:ascii="Arial" w:eastAsia="Times New Roman" w:hAnsi="Arial" w:cs="Arial"/>
          <w:b/>
          <w:bCs/>
          <w:i/>
          <w:iCs/>
          <w:color w:val="000000"/>
          <w:sz w:val="20"/>
          <w:szCs w:val="20"/>
          <w:lang w:eastAsia="es-CO"/>
        </w:rPr>
        <w:t>de 2003, el cual fue declarado</w:t>
      </w:r>
      <w:r w:rsidRPr="006528F3">
        <w:rPr>
          <w:rFonts w:ascii="Arial" w:eastAsia="Times New Roman" w:hAnsi="Arial" w:cs="Arial"/>
          <w:b/>
          <w:bCs/>
          <w:i/>
          <w:iCs/>
          <w:color w:val="000000"/>
          <w:sz w:val="20"/>
          <w:lang w:eastAsia="es-CO"/>
        </w:rPr>
        <w:t> INEXEQUIBLE por la Corte Constitucional mediante </w:t>
      </w:r>
      <w:hyperlink r:id="rId10" w:anchor="0" w:history="1">
        <w:r w:rsidRPr="006528F3">
          <w:rPr>
            <w:rFonts w:ascii="Arial" w:eastAsia="Times New Roman" w:hAnsi="Arial" w:cs="Arial"/>
            <w:i/>
            <w:iCs/>
            <w:color w:val="0000FF"/>
            <w:sz w:val="20"/>
            <w:u w:val="single"/>
            <w:lang w:eastAsia="es-CO"/>
          </w:rPr>
          <w:t>Sentencia C-816 de 2004</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por el vicio de procedimiento ocurrido en el sexto debate de la segunda vuelta.</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El texto del Acto Legislativo 02 de 2003 era: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lang w:eastAsia="es-CO"/>
        </w:rPr>
        <w:t>Artículo 2. El artículo 24 de la Constitución Política quedará así:</w:t>
      </w:r>
      <w:r w:rsidRPr="006528F3">
        <w:rPr>
          <w:rFonts w:ascii="Arial" w:eastAsia="Times New Roman" w:hAnsi="Arial" w:cs="Arial"/>
          <w:i/>
          <w:iCs/>
          <w:color w:val="000000"/>
          <w:sz w:val="20"/>
          <w:szCs w:val="20"/>
          <w:shd w:val="clear" w:color="auto" w:fill="FFFFFF"/>
          <w:lang w:eastAsia="es-CO"/>
        </w:rPr>
        <w:t>Todo colombiano, con las limitaciones que establezca la ley, tiene derecho a circular libremente por el territorio nacional, a entrar y salir de él, y a permanecer y residenciarse en Colombia.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Gobierno Nacional podrá establecer la obligación de llevar un informe de residencia de los habitantes del territorio nacional,  de conformidad  con la ley estatutaria que se expida para el efecto.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9" w:name="BM25"/>
      <w:r w:rsidRPr="006528F3">
        <w:rPr>
          <w:rFonts w:ascii="Arial" w:eastAsia="Times New Roman" w:hAnsi="Arial" w:cs="Arial"/>
          <w:b/>
          <w:bCs/>
          <w:color w:val="000000"/>
          <w:sz w:val="27"/>
          <w:szCs w:val="27"/>
          <w:lang w:eastAsia="es-CO"/>
        </w:rPr>
        <w:t> </w:t>
      </w:r>
      <w:bookmarkStart w:id="30" w:name="25"/>
      <w:bookmarkEnd w:id="29"/>
      <w:r w:rsidRPr="006528F3">
        <w:rPr>
          <w:rFonts w:ascii="Arial" w:eastAsia="Times New Roman" w:hAnsi="Arial" w:cs="Arial"/>
          <w:b/>
          <w:bCs/>
          <w:color w:val="000000"/>
          <w:sz w:val="27"/>
          <w:szCs w:val="27"/>
          <w:lang w:eastAsia="es-CO"/>
        </w:rPr>
        <w:t> </w:t>
      </w:r>
      <w:bookmarkEnd w:id="30"/>
      <w:r w:rsidRPr="006528F3">
        <w:rPr>
          <w:rFonts w:ascii="Arial" w:eastAsia="Times New Roman" w:hAnsi="Arial" w:cs="Arial"/>
          <w:b/>
          <w:bCs/>
          <w:color w:val="000000"/>
          <w:sz w:val="27"/>
          <w:szCs w:val="27"/>
          <w:lang w:eastAsia="es-CO"/>
        </w:rPr>
        <w:t>25.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trabajo es un derecho y una obligación social y goza, en todas sus modalidades, de la especial protección del Estado. Toda persona tiene derecho a un trabajo en condiciones dignas y justas.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 w:name="26"/>
      <w:r w:rsidRPr="006528F3">
        <w:rPr>
          <w:rFonts w:ascii="Arial" w:eastAsia="Times New Roman" w:hAnsi="Arial" w:cs="Arial"/>
          <w:b/>
          <w:bCs/>
          <w:color w:val="000000"/>
          <w:sz w:val="27"/>
          <w:szCs w:val="27"/>
          <w:lang w:eastAsia="es-CO"/>
        </w:rPr>
        <w:t> </w:t>
      </w:r>
      <w:bookmarkEnd w:id="31"/>
      <w:r w:rsidRPr="006528F3">
        <w:rPr>
          <w:rFonts w:ascii="Arial" w:eastAsia="Times New Roman" w:hAnsi="Arial" w:cs="Arial"/>
          <w:b/>
          <w:bCs/>
          <w:color w:val="000000"/>
          <w:sz w:val="27"/>
          <w:szCs w:val="27"/>
          <w:lang w:eastAsia="es-CO"/>
        </w:rPr>
        <w:t>26.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profesiones legalmente reconocidas pueden organizarse en colegios. La estructura interna y el funcionamiento de éstos deberán ser democráticos. La ley podrá asignarles funciones públicas y establecer los debidos controles.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 w:name="27"/>
      <w:r w:rsidRPr="006528F3">
        <w:rPr>
          <w:rFonts w:ascii="Arial" w:eastAsia="Times New Roman" w:hAnsi="Arial" w:cs="Arial"/>
          <w:b/>
          <w:bCs/>
          <w:color w:val="000000"/>
          <w:sz w:val="27"/>
          <w:szCs w:val="27"/>
          <w:lang w:eastAsia="es-CO"/>
        </w:rPr>
        <w:t> </w:t>
      </w:r>
      <w:bookmarkEnd w:id="32"/>
      <w:r w:rsidRPr="006528F3">
        <w:rPr>
          <w:rFonts w:ascii="Arial" w:eastAsia="Times New Roman" w:hAnsi="Arial" w:cs="Arial"/>
          <w:b/>
          <w:bCs/>
          <w:color w:val="000000"/>
          <w:sz w:val="27"/>
          <w:szCs w:val="27"/>
          <w:lang w:eastAsia="es-CO"/>
        </w:rPr>
        <w:t>27.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garantiza las libertades de enseñanza, aprendizaje, investigación y cátedra.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3" w:name="28"/>
      <w:r w:rsidRPr="006528F3">
        <w:rPr>
          <w:rFonts w:ascii="Arial" w:eastAsia="Times New Roman" w:hAnsi="Arial" w:cs="Arial"/>
          <w:b/>
          <w:bCs/>
          <w:color w:val="000000"/>
          <w:sz w:val="27"/>
          <w:szCs w:val="27"/>
          <w:lang w:eastAsia="es-CO"/>
        </w:rPr>
        <w:t> </w:t>
      </w:r>
      <w:bookmarkEnd w:id="33"/>
      <w:r w:rsidRPr="006528F3">
        <w:rPr>
          <w:rFonts w:ascii="Arial" w:eastAsia="Times New Roman" w:hAnsi="Arial" w:cs="Arial"/>
          <w:b/>
          <w:bCs/>
          <w:color w:val="000000"/>
          <w:sz w:val="27"/>
          <w:szCs w:val="27"/>
          <w:lang w:eastAsia="es-CO"/>
        </w:rPr>
        <w:t>28.</w:t>
      </w:r>
      <w:r w:rsidRPr="006528F3">
        <w:rPr>
          <w:rFonts w:ascii="Arial" w:eastAsia="Times New Roman" w:hAnsi="Arial" w:cs="Arial"/>
          <w:i/>
          <w:iCs/>
          <w:color w:val="000000"/>
          <w:sz w:val="20"/>
          <w:lang w:eastAsia="es-CO"/>
        </w:rPr>
        <w:t> </w:t>
      </w:r>
      <w:r w:rsidRPr="006528F3">
        <w:rPr>
          <w:rFonts w:ascii="Arial" w:eastAsia="Times New Roman" w:hAnsi="Arial" w:cs="Arial"/>
          <w:color w:val="000000"/>
          <w:sz w:val="27"/>
          <w:szCs w:val="27"/>
          <w:lang w:eastAsia="es-CO"/>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persona detenida preventivamente será puesta a disposición del juez competente dentro de las treinta y seis horas siguientes, para que éste adopte la decisión correspondiente en el término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ningún caso podrá haber detención, prisión ni arresto por deudas, ni penas y medidas de seguridad imprescriptibles.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szCs w:val="20"/>
          <w:lang w:eastAsia="es-CO"/>
        </w:rPr>
        <w:t>NOTA: El artículo 28 fue modificado por el Acto Legislativo</w:t>
      </w:r>
      <w:r w:rsidRPr="006528F3">
        <w:rPr>
          <w:rFonts w:ascii="Arial" w:eastAsia="Times New Roman" w:hAnsi="Arial" w:cs="Arial"/>
          <w:b/>
          <w:bCs/>
          <w:i/>
          <w:iCs/>
          <w:color w:val="000000"/>
          <w:sz w:val="20"/>
          <w:lang w:eastAsia="es-CO"/>
        </w:rPr>
        <w:t> </w:t>
      </w:r>
      <w:hyperlink r:id="rId11" w:anchor="0" w:history="1">
        <w:r w:rsidRPr="006528F3">
          <w:rPr>
            <w:rFonts w:ascii="Arial" w:eastAsia="Times New Roman" w:hAnsi="Arial" w:cs="Arial"/>
            <w:i/>
            <w:iCs/>
            <w:color w:val="0000FF"/>
            <w:sz w:val="20"/>
            <w:u w:val="single"/>
            <w:lang w:eastAsia="es-CO"/>
          </w:rPr>
          <w:t>02 </w:t>
        </w:r>
      </w:hyperlink>
      <w:r w:rsidRPr="006528F3">
        <w:rPr>
          <w:rFonts w:ascii="Arial" w:eastAsia="Times New Roman" w:hAnsi="Arial" w:cs="Arial"/>
          <w:b/>
          <w:bCs/>
          <w:i/>
          <w:iCs/>
          <w:color w:val="000000"/>
          <w:sz w:val="20"/>
          <w:szCs w:val="20"/>
          <w:lang w:eastAsia="es-CO"/>
        </w:rPr>
        <w:t>de 2003, el cual fue declarado</w:t>
      </w:r>
      <w:r w:rsidRPr="006528F3">
        <w:rPr>
          <w:rFonts w:ascii="Arial" w:eastAsia="Times New Roman" w:hAnsi="Arial" w:cs="Arial"/>
          <w:b/>
          <w:bCs/>
          <w:i/>
          <w:iCs/>
          <w:color w:val="000000"/>
          <w:sz w:val="20"/>
          <w:lang w:eastAsia="es-CO"/>
        </w:rPr>
        <w:t> INEXEQUIBLE por la Corte Constitucional mediante </w:t>
      </w:r>
      <w:hyperlink r:id="rId12" w:anchor="0" w:history="1">
        <w:r w:rsidRPr="006528F3">
          <w:rPr>
            <w:rFonts w:ascii="Arial" w:eastAsia="Times New Roman" w:hAnsi="Arial" w:cs="Arial"/>
            <w:i/>
            <w:iCs/>
            <w:color w:val="0000FF"/>
            <w:sz w:val="20"/>
            <w:u w:val="single"/>
            <w:lang w:eastAsia="es-CO"/>
          </w:rPr>
          <w:t>Sentencia C-816 de 2004</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por el vicio de procedimiento ocurrido en el sexto debate de la segunda vuelta.</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El texto del Acto Legislativo 02 de 2003 era: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lang w:eastAsia="es-CO"/>
        </w:rPr>
        <w:t>Artículo 3. El artículo 28 de la Constitución Política quedará así:</w:t>
      </w:r>
      <w:r w:rsidRPr="006528F3">
        <w:rPr>
          <w:rFonts w:ascii="Arial" w:eastAsia="Times New Roman" w:hAnsi="Arial" w:cs="Arial"/>
          <w:i/>
          <w:iCs/>
          <w:color w:val="000000"/>
          <w:sz w:val="20"/>
          <w:szCs w:val="20"/>
          <w:shd w:val="clear" w:color="auto" w:fill="FFFFFF"/>
          <w:lang w:eastAsia="es-CO"/>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persona detenida preventivamente será puesta a disposición del juez competente dentro de las treinta y seis (36) horas siguientes, para que este adopte la decisión correspondiente en el término que establezca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En ningún caso podrá haber detención, prisión ni arresto por deudas, ni penas y medidas de seguridad imprescriptibles.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Una ley estatutaria reglamentará la forma en que, sin previa orden judicial, las autoridades que ella señale puedan realizar detenciones, allanamientos y registros domiciliarios, con aviso inmediato a la Procuraduría General de la Nación y control judicial posterior dentro de las treinta y seis (36) horas siguientes, siempre que existan serios motivos para prevenir la comisión de actos terroristas.  Al iniciar cada período de sesiones el Gobierno rendirá informe al Congreso sobre el uso que se haya hecho de esta facultad.  Los funcionarios que abusen de las medidas a que se refiere este artículo incurrirán en falta gravísima, sin perjuicio de las demás responsabilidades a que hubiere lugar.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4" w:name="29"/>
      <w:r w:rsidRPr="006528F3">
        <w:rPr>
          <w:rFonts w:ascii="Arial" w:eastAsia="Times New Roman" w:hAnsi="Arial" w:cs="Arial"/>
          <w:b/>
          <w:bCs/>
          <w:color w:val="000000"/>
          <w:sz w:val="27"/>
          <w:szCs w:val="27"/>
          <w:lang w:eastAsia="es-CO"/>
        </w:rPr>
        <w:t> </w:t>
      </w:r>
      <w:bookmarkEnd w:id="34"/>
      <w:r w:rsidRPr="006528F3">
        <w:rPr>
          <w:rFonts w:ascii="Arial" w:eastAsia="Times New Roman" w:hAnsi="Arial" w:cs="Arial"/>
          <w:b/>
          <w:bCs/>
          <w:color w:val="000000"/>
          <w:sz w:val="27"/>
          <w:szCs w:val="27"/>
          <w:lang w:eastAsia="es-CO"/>
        </w:rPr>
        <w:t>29.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debido proceso se aplicará a toda clase de actuaciones judiciales y administrativas.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Nadie podrá ser juzgado sino conforme a leyes preexistentes al acto que se le imputa, ante juez o tribunal competente y con observancia de la plenitud de las formas propias de cada juicio.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materia penal, la ley permisiva o favorable, aun cuando sea posterior, se aplicará de preferencia a la restrictiva o desfavorable.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 nula, de pleno derecho, la prueba obtenida con violación del debido proceso.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5" w:name="BM30"/>
      <w:r w:rsidRPr="006528F3">
        <w:rPr>
          <w:rFonts w:ascii="Arial" w:eastAsia="Times New Roman" w:hAnsi="Arial" w:cs="Arial"/>
          <w:b/>
          <w:bCs/>
          <w:color w:val="000000"/>
          <w:sz w:val="27"/>
          <w:szCs w:val="27"/>
          <w:lang w:eastAsia="es-CO"/>
        </w:rPr>
        <w:t> </w:t>
      </w:r>
      <w:bookmarkStart w:id="36" w:name="30"/>
      <w:bookmarkEnd w:id="35"/>
      <w:r w:rsidRPr="006528F3">
        <w:rPr>
          <w:rFonts w:ascii="Arial" w:eastAsia="Times New Roman" w:hAnsi="Arial" w:cs="Arial"/>
          <w:b/>
          <w:bCs/>
          <w:color w:val="000000"/>
          <w:sz w:val="27"/>
          <w:szCs w:val="27"/>
          <w:lang w:eastAsia="es-CO"/>
        </w:rPr>
        <w:t> </w:t>
      </w:r>
      <w:bookmarkEnd w:id="36"/>
      <w:r w:rsidRPr="006528F3">
        <w:rPr>
          <w:rFonts w:ascii="Arial" w:eastAsia="Times New Roman" w:hAnsi="Arial" w:cs="Arial"/>
          <w:b/>
          <w:bCs/>
          <w:color w:val="000000"/>
          <w:sz w:val="27"/>
          <w:szCs w:val="27"/>
          <w:lang w:eastAsia="es-CO"/>
        </w:rPr>
        <w:t>30. </w:t>
      </w:r>
      <w:r w:rsidRPr="006528F3">
        <w:rPr>
          <w:rFonts w:ascii="Arial" w:eastAsia="Times New Roman" w:hAnsi="Arial" w:cs="Arial"/>
          <w:color w:val="000000"/>
          <w:sz w:val="27"/>
          <w:szCs w:val="27"/>
          <w:lang w:eastAsia="es-CO"/>
        </w:rPr>
        <w:t> </w:t>
      </w:r>
      <w:hyperlink r:id="rId13" w:anchor="0" w:history="1">
        <w:r w:rsidRPr="006528F3">
          <w:rPr>
            <w:rFonts w:ascii="Arial" w:eastAsia="Times New Roman" w:hAnsi="Arial" w:cs="Arial"/>
            <w:color w:val="0000FF"/>
            <w:sz w:val="27"/>
            <w:u w:val="single"/>
            <w:lang w:eastAsia="es-CO"/>
          </w:rPr>
          <w:t>Reglamentado por la Ley 1095 de 2006</w:t>
        </w:r>
      </w:hyperlink>
      <w:r w:rsidRPr="006528F3">
        <w:rPr>
          <w:rFonts w:ascii="Arial" w:eastAsia="Times New Roman" w:hAnsi="Arial" w:cs="Arial"/>
          <w:color w:val="000000"/>
          <w:sz w:val="27"/>
          <w:szCs w:val="27"/>
          <w:lang w:eastAsia="es-CO"/>
        </w:rPr>
        <w:t>. Quien estuviere privado de su libertad, y creyere estarlo ilegalmente, tiene derecho a invocar ante cualquier autoridad judicial, en todo tiempo, por sí o por interpuesta persona, el Habeas Corpus, el cual debe resolverse en el término de treinta y seis horas.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 w:name="31"/>
      <w:r w:rsidRPr="006528F3">
        <w:rPr>
          <w:rFonts w:ascii="Arial" w:eastAsia="Times New Roman" w:hAnsi="Arial" w:cs="Arial"/>
          <w:b/>
          <w:bCs/>
          <w:color w:val="000000"/>
          <w:sz w:val="27"/>
          <w:szCs w:val="27"/>
          <w:lang w:eastAsia="es-CO"/>
        </w:rPr>
        <w:t> </w:t>
      </w:r>
      <w:bookmarkEnd w:id="37"/>
      <w:r w:rsidRPr="006528F3">
        <w:rPr>
          <w:rFonts w:ascii="Arial" w:eastAsia="Times New Roman" w:hAnsi="Arial" w:cs="Arial"/>
          <w:b/>
          <w:bCs/>
          <w:color w:val="000000"/>
          <w:sz w:val="27"/>
          <w:szCs w:val="27"/>
          <w:lang w:eastAsia="es-CO"/>
        </w:rPr>
        <w:t>31.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sentencia judicial podrá ser apelada o consultada, salvo las excepciones que consagre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superior no podrá agravar la pena impuesta cuando el condenado sea apelante único.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38" w:name="32"/>
      <w:r w:rsidRPr="006528F3">
        <w:rPr>
          <w:rFonts w:ascii="Arial" w:eastAsia="Times New Roman" w:hAnsi="Arial" w:cs="Arial"/>
          <w:b/>
          <w:bCs/>
          <w:color w:val="000000"/>
          <w:sz w:val="27"/>
          <w:szCs w:val="27"/>
          <w:lang w:eastAsia="es-CO"/>
        </w:rPr>
        <w:t> </w:t>
      </w:r>
      <w:bookmarkEnd w:id="38"/>
      <w:r w:rsidRPr="006528F3">
        <w:rPr>
          <w:rFonts w:ascii="Arial" w:eastAsia="Times New Roman" w:hAnsi="Arial" w:cs="Arial"/>
          <w:b/>
          <w:bCs/>
          <w:color w:val="000000"/>
          <w:sz w:val="27"/>
          <w:szCs w:val="27"/>
          <w:lang w:eastAsia="es-CO"/>
        </w:rPr>
        <w:t>32.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9" w:name="33"/>
      <w:r w:rsidRPr="006528F3">
        <w:rPr>
          <w:rFonts w:ascii="Arial" w:eastAsia="Times New Roman" w:hAnsi="Arial" w:cs="Arial"/>
          <w:b/>
          <w:bCs/>
          <w:color w:val="000000"/>
          <w:sz w:val="27"/>
          <w:szCs w:val="27"/>
          <w:lang w:eastAsia="es-CO"/>
        </w:rPr>
        <w:t> </w:t>
      </w:r>
      <w:bookmarkEnd w:id="39"/>
      <w:r w:rsidRPr="006528F3">
        <w:rPr>
          <w:rFonts w:ascii="Arial" w:eastAsia="Times New Roman" w:hAnsi="Arial" w:cs="Arial"/>
          <w:b/>
          <w:bCs/>
          <w:color w:val="000000"/>
          <w:sz w:val="27"/>
          <w:szCs w:val="27"/>
          <w:lang w:eastAsia="es-CO"/>
        </w:rPr>
        <w:t>33.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Nadie podrá ser obligado a declarar contra sí mismo o contra su cónyuge, compañero permanente o parientes dentro del cuarto grado de consanguinidad, segundo de afinidad o primero civil.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 w:name="34"/>
      <w:r w:rsidRPr="006528F3">
        <w:rPr>
          <w:rFonts w:ascii="Arial" w:eastAsia="Times New Roman" w:hAnsi="Arial" w:cs="Arial"/>
          <w:b/>
          <w:bCs/>
          <w:color w:val="000000"/>
          <w:sz w:val="27"/>
          <w:szCs w:val="27"/>
          <w:lang w:eastAsia="es-CO"/>
        </w:rPr>
        <w:t> </w:t>
      </w:r>
      <w:bookmarkEnd w:id="40"/>
      <w:r w:rsidRPr="006528F3">
        <w:rPr>
          <w:rFonts w:ascii="Arial" w:eastAsia="Times New Roman" w:hAnsi="Arial" w:cs="Arial"/>
          <w:b/>
          <w:bCs/>
          <w:color w:val="000000"/>
          <w:sz w:val="27"/>
          <w:szCs w:val="27"/>
          <w:lang w:eastAsia="es-CO"/>
        </w:rPr>
        <w:t>34.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prohiben las penas de destierro, prisión perpetua y confiscación.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obstante, por sentencia judicial, se declarará extinguido el dominio sobre los bienes adquiridos mediante enriquecimiento ilícito, en perjuicio del Tesoro Público o con grave deterioro de la moral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4" w:anchor="0" w:history="1">
        <w:r w:rsidRPr="006528F3">
          <w:rPr>
            <w:rFonts w:ascii="Arial" w:eastAsia="Times New Roman" w:hAnsi="Arial" w:cs="Arial"/>
            <w:color w:val="0000FF"/>
            <w:sz w:val="27"/>
            <w:u w:val="single"/>
            <w:lang w:eastAsia="es-CO"/>
          </w:rPr>
          <w:t>Ver la Ley 1327 de 2009</w:t>
        </w:r>
      </w:hyperlink>
      <w:r w:rsidRPr="006528F3">
        <w:rPr>
          <w:rFonts w:ascii="Arial" w:eastAsia="Times New Roman" w:hAnsi="Arial" w:cs="Arial"/>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1" w:name="35"/>
      <w:r w:rsidRPr="006528F3">
        <w:rPr>
          <w:rFonts w:ascii="Arial" w:eastAsia="Times New Roman" w:hAnsi="Arial" w:cs="Arial"/>
          <w:b/>
          <w:bCs/>
          <w:color w:val="000000"/>
          <w:sz w:val="27"/>
          <w:szCs w:val="27"/>
          <w:lang w:eastAsia="es-CO"/>
        </w:rPr>
        <w:t> </w:t>
      </w:r>
      <w:bookmarkEnd w:id="41"/>
      <w:r w:rsidRPr="006528F3">
        <w:rPr>
          <w:rFonts w:ascii="Arial" w:eastAsia="Times New Roman" w:hAnsi="Arial" w:cs="Arial"/>
          <w:b/>
          <w:bCs/>
          <w:color w:val="000000"/>
          <w:sz w:val="27"/>
          <w:szCs w:val="27"/>
          <w:lang w:eastAsia="es-CO"/>
        </w:rPr>
        <w:t>35.</w:t>
      </w:r>
      <w:r w:rsidRPr="006528F3">
        <w:rPr>
          <w:rFonts w:ascii="Arial" w:eastAsia="Times New Roman" w:hAnsi="Arial" w:cs="Arial"/>
          <w:b/>
          <w:bCs/>
          <w:color w:val="000000"/>
          <w:sz w:val="27"/>
          <w:lang w:eastAsia="es-CO"/>
        </w:rPr>
        <w:t> </w:t>
      </w:r>
      <w:hyperlink r:id="rId15" w:anchor="1" w:history="1">
        <w:r w:rsidRPr="006528F3">
          <w:rPr>
            <w:rFonts w:ascii="Arial" w:eastAsia="Times New Roman" w:hAnsi="Arial" w:cs="Arial"/>
            <w:color w:val="0000FF"/>
            <w:sz w:val="27"/>
            <w:u w:val="single"/>
            <w:lang w:eastAsia="es-CO"/>
          </w:rPr>
          <w:t>Modificado por el art. 1, Acto Legislativo No. 01 de 1997</w:t>
        </w:r>
      </w:hyperlink>
      <w:r w:rsidRPr="006528F3">
        <w:rPr>
          <w:rFonts w:ascii="Arial" w:eastAsia="Times New Roman" w:hAnsi="Arial" w:cs="Arial"/>
          <w:b/>
          <w:bCs/>
          <w:color w:val="000000"/>
          <w:sz w:val="27"/>
          <w:szCs w:val="27"/>
          <w:lang w:eastAsia="es-CO"/>
        </w:rPr>
        <w:t>, 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extradición se podrá solicitar, conceder u ofrecer de acuerdo con los tratados públicos y, en su defecto,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Además, la extradición de los colombianos por nacimiento se concederá por delitos cometidos en el exterior, considerados como tales en la legislación penal colombiana. La Ley reglamentará la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extradición no procederá por delitos políticos.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procederá la extradición cuando se trate de hechos cometidos con anterioridad a la promulgación de la presente norma.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Se prohibe la extradición de colombianos por nacimiento.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No se concederá la extradición de extranjeros por delitos políticos o de opinión.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colombianos que hayan cometido delitos en el exterior, considerados como tales en la legislación nacional, serán procesados y juzgados en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2" w:name="36"/>
      <w:r w:rsidRPr="006528F3">
        <w:rPr>
          <w:rFonts w:ascii="Arial" w:eastAsia="Times New Roman" w:hAnsi="Arial" w:cs="Arial"/>
          <w:b/>
          <w:bCs/>
          <w:color w:val="000000"/>
          <w:sz w:val="27"/>
          <w:szCs w:val="27"/>
          <w:lang w:eastAsia="es-CO"/>
        </w:rPr>
        <w:t> </w:t>
      </w:r>
      <w:bookmarkEnd w:id="42"/>
      <w:r w:rsidRPr="006528F3">
        <w:rPr>
          <w:rFonts w:ascii="Arial" w:eastAsia="Times New Roman" w:hAnsi="Arial" w:cs="Arial"/>
          <w:b/>
          <w:bCs/>
          <w:color w:val="000000"/>
          <w:sz w:val="27"/>
          <w:szCs w:val="27"/>
          <w:lang w:eastAsia="es-CO"/>
        </w:rPr>
        <w:t>36.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reconoce el derecho de asilo en los términos previstos en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3" w:name="37"/>
      <w:r w:rsidRPr="006528F3">
        <w:rPr>
          <w:rFonts w:ascii="Arial" w:eastAsia="Times New Roman" w:hAnsi="Arial" w:cs="Arial"/>
          <w:b/>
          <w:bCs/>
          <w:color w:val="000000"/>
          <w:sz w:val="27"/>
          <w:szCs w:val="27"/>
          <w:lang w:eastAsia="es-CO"/>
        </w:rPr>
        <w:t> </w:t>
      </w:r>
      <w:bookmarkEnd w:id="43"/>
      <w:r w:rsidRPr="006528F3">
        <w:rPr>
          <w:rFonts w:ascii="Arial" w:eastAsia="Times New Roman" w:hAnsi="Arial" w:cs="Arial"/>
          <w:b/>
          <w:bCs/>
          <w:color w:val="000000"/>
          <w:sz w:val="27"/>
          <w:szCs w:val="27"/>
          <w:lang w:eastAsia="es-CO"/>
        </w:rPr>
        <w:t>37.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parte del pueblo puede reunirse y manifestarse pública y pacíficamente. Sólo la ley podrá establecer de manera expresa los casos en los cuales se podrá limitar el ejercicio de este derecho.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 w:name="BM38"/>
      <w:r w:rsidRPr="006528F3">
        <w:rPr>
          <w:rFonts w:ascii="Arial" w:eastAsia="Times New Roman" w:hAnsi="Arial" w:cs="Arial"/>
          <w:b/>
          <w:bCs/>
          <w:color w:val="000000"/>
          <w:sz w:val="27"/>
          <w:szCs w:val="27"/>
          <w:lang w:eastAsia="es-CO"/>
        </w:rPr>
        <w:t> </w:t>
      </w:r>
      <w:bookmarkStart w:id="45" w:name="38"/>
      <w:bookmarkEnd w:id="44"/>
      <w:r w:rsidRPr="006528F3">
        <w:rPr>
          <w:rFonts w:ascii="Arial" w:eastAsia="Times New Roman" w:hAnsi="Arial" w:cs="Arial"/>
          <w:b/>
          <w:bCs/>
          <w:color w:val="000000"/>
          <w:sz w:val="27"/>
          <w:szCs w:val="27"/>
          <w:lang w:eastAsia="es-CO"/>
        </w:rPr>
        <w:t> </w:t>
      </w:r>
      <w:bookmarkEnd w:id="45"/>
      <w:r w:rsidRPr="006528F3">
        <w:rPr>
          <w:rFonts w:ascii="Arial" w:eastAsia="Times New Roman" w:hAnsi="Arial" w:cs="Arial"/>
          <w:b/>
          <w:bCs/>
          <w:color w:val="000000"/>
          <w:sz w:val="27"/>
          <w:szCs w:val="27"/>
          <w:lang w:eastAsia="es-CO"/>
        </w:rPr>
        <w:t>38.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el derecho de libre asociación para el desarrollo de las distintas actividades que las personas realizan en sociedad.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6" w:anchor="1" w:history="1">
        <w:r w:rsidRPr="006528F3">
          <w:rPr>
            <w:rFonts w:ascii="Arial" w:eastAsia="Times New Roman" w:hAnsi="Arial" w:cs="Arial"/>
            <w:color w:val="0000FF"/>
            <w:sz w:val="27"/>
            <w:u w:val="single"/>
            <w:lang w:eastAsia="es-CO"/>
          </w:rPr>
          <w:t>Ver la Ley 743 de 2002</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6" w:name="39"/>
      <w:r w:rsidRPr="006528F3">
        <w:rPr>
          <w:rFonts w:ascii="Arial" w:eastAsia="Times New Roman" w:hAnsi="Arial" w:cs="Arial"/>
          <w:b/>
          <w:bCs/>
          <w:color w:val="000000"/>
          <w:sz w:val="27"/>
          <w:szCs w:val="27"/>
          <w:lang w:eastAsia="es-CO"/>
        </w:rPr>
        <w:t> </w:t>
      </w:r>
      <w:bookmarkEnd w:id="46"/>
      <w:r w:rsidRPr="006528F3">
        <w:rPr>
          <w:rFonts w:ascii="Arial" w:eastAsia="Times New Roman" w:hAnsi="Arial" w:cs="Arial"/>
          <w:b/>
          <w:bCs/>
          <w:color w:val="000000"/>
          <w:sz w:val="27"/>
          <w:szCs w:val="27"/>
          <w:lang w:eastAsia="es-CO"/>
        </w:rPr>
        <w:t>39.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trabajadores y empleadores tienen derecho a constituir sindicatos o asociaciones, sin intervención del Estado. Su reconocimiento jurídico se producirá con la simple inscripción del acta de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estructura interna y el funcionamiento de los sindicatos y organizaciones sociales y gremiales se sujetarán al orden legal y a los principios democráticos.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cancelación o la suspensión de la personería jurídica sólo procede por vía judicial.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 reconoce a los representantes sindicales el fuero y las demás garantías necesarias para el cumplimiento de su gestión.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gozan del derecho de asociación sindical los miembros de la Fuerza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7" w:name="40"/>
      <w:r w:rsidRPr="006528F3">
        <w:rPr>
          <w:rFonts w:ascii="Arial" w:eastAsia="Times New Roman" w:hAnsi="Arial" w:cs="Arial"/>
          <w:b/>
          <w:bCs/>
          <w:color w:val="000000"/>
          <w:sz w:val="27"/>
          <w:szCs w:val="27"/>
          <w:lang w:eastAsia="es-CO"/>
        </w:rPr>
        <w:t> </w:t>
      </w:r>
      <w:bookmarkEnd w:id="47"/>
      <w:r w:rsidRPr="006528F3">
        <w:rPr>
          <w:rFonts w:ascii="Arial" w:eastAsia="Times New Roman" w:hAnsi="Arial" w:cs="Arial"/>
          <w:b/>
          <w:bCs/>
          <w:color w:val="000000"/>
          <w:sz w:val="27"/>
          <w:szCs w:val="27"/>
          <w:lang w:eastAsia="es-CO"/>
        </w:rPr>
        <w:t>40.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Todo ciudadano tiene derecho a participar en la conformación, ejercicio y control del poder político. Para hacer efectivo este derecho puede: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Elegir y ser elegido.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Tomar parte en elecciones, plebiscitos, referendos, consultas populares y otras formas de participación democrática.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Constituir partidos, movimientos y agrupaciones políticas sin limitación alguna; formar parte de ellos libremente y difundir sus ideas y programas.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Revocar el mandato de los elegidos en los casos y en la forma que establecen la Constitución y la ley.</w:t>
      </w:r>
      <w:r w:rsidRPr="006528F3">
        <w:rPr>
          <w:rFonts w:ascii="Arial" w:eastAsia="Times New Roman" w:hAnsi="Arial" w:cs="Arial"/>
          <w:color w:val="000000"/>
          <w:sz w:val="27"/>
          <w:lang w:eastAsia="es-CO"/>
        </w:rPr>
        <w:t> </w:t>
      </w:r>
      <w:hyperlink r:id="rId17" w:anchor="1" w:history="1">
        <w:r w:rsidRPr="006528F3">
          <w:rPr>
            <w:rFonts w:ascii="Arial" w:eastAsia="Times New Roman" w:hAnsi="Arial" w:cs="Arial"/>
            <w:color w:val="0000FF"/>
            <w:sz w:val="27"/>
            <w:u w:val="single"/>
            <w:lang w:eastAsia="es-CO"/>
          </w:rPr>
          <w:t>Ver la Ley 131 de 1994</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5. Tener iniciativa en las corporaciones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Interponer acciones públicas en defensa de la Constitución y de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w:t>
      </w:r>
      <w:r w:rsidRPr="006528F3">
        <w:rPr>
          <w:rFonts w:ascii="Arial" w:eastAsia="Times New Roman" w:hAnsi="Arial" w:cs="Arial"/>
          <w:color w:val="000000"/>
          <w:sz w:val="27"/>
          <w:lang w:eastAsia="es-CO"/>
        </w:rPr>
        <w:t> </w:t>
      </w:r>
      <w:hyperlink r:id="rId18" w:anchor="1" w:history="1">
        <w:r w:rsidRPr="006528F3">
          <w:rPr>
            <w:rFonts w:ascii="Arial" w:eastAsia="Times New Roman" w:hAnsi="Arial" w:cs="Arial"/>
            <w:color w:val="0000FF"/>
            <w:sz w:val="27"/>
            <w:u w:val="single"/>
            <w:lang w:eastAsia="es-CO"/>
          </w:rPr>
          <w:t>Desarrollado por la Ley 43 de 1993</w:t>
        </w:r>
      </w:hyperlink>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Acceder al desempeño de funciones y cargos públicos, salvo los colombianos, por nacimiento o por adopción, que tengan doble nacionalidad. La ley reglamentará esta excepción y determinará los casos a los cuales ha de aplicarse.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autoridades garantizarán la adecuada y efectiva participación de la mujer en los niveles decisorios de la Administración Pública.</w:t>
      </w:r>
      <w:r w:rsidRPr="006528F3">
        <w:rPr>
          <w:rFonts w:ascii="Arial" w:eastAsia="Times New Roman" w:hAnsi="Arial" w:cs="Arial"/>
          <w:color w:val="000000"/>
          <w:sz w:val="27"/>
          <w:lang w:eastAsia="es-CO"/>
        </w:rPr>
        <w:t> </w:t>
      </w:r>
      <w:hyperlink r:id="rId19" w:anchor="1" w:history="1">
        <w:r w:rsidRPr="006528F3">
          <w:rPr>
            <w:rFonts w:ascii="Arial" w:eastAsia="Times New Roman" w:hAnsi="Arial" w:cs="Arial"/>
            <w:color w:val="0000FF"/>
            <w:sz w:val="27"/>
            <w:u w:val="single"/>
            <w:lang w:eastAsia="es-CO"/>
          </w:rPr>
          <w:t>Ver la Ley 581 de 2000</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 w:name="41"/>
      <w:r w:rsidRPr="006528F3">
        <w:rPr>
          <w:rFonts w:ascii="Arial" w:eastAsia="Times New Roman" w:hAnsi="Arial" w:cs="Arial"/>
          <w:b/>
          <w:bCs/>
          <w:color w:val="000000"/>
          <w:sz w:val="27"/>
          <w:szCs w:val="27"/>
          <w:lang w:eastAsia="es-CO"/>
        </w:rPr>
        <w:t> </w:t>
      </w:r>
      <w:bookmarkEnd w:id="48"/>
      <w:r w:rsidRPr="006528F3">
        <w:rPr>
          <w:rFonts w:ascii="Arial" w:eastAsia="Times New Roman" w:hAnsi="Arial" w:cs="Arial"/>
          <w:b/>
          <w:bCs/>
          <w:color w:val="000000"/>
          <w:sz w:val="27"/>
          <w:szCs w:val="27"/>
          <w:lang w:eastAsia="es-CO"/>
        </w:rPr>
        <w:t>41.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DERECHOS SOCIALES, ECONOMICOS Y CULTURALES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9" w:name="BM42"/>
      <w:r w:rsidRPr="006528F3">
        <w:rPr>
          <w:rFonts w:ascii="Arial" w:eastAsia="Times New Roman" w:hAnsi="Arial" w:cs="Arial"/>
          <w:b/>
          <w:bCs/>
          <w:color w:val="000000"/>
          <w:sz w:val="27"/>
          <w:szCs w:val="27"/>
          <w:lang w:eastAsia="es-CO"/>
        </w:rPr>
        <w:t> </w:t>
      </w:r>
      <w:bookmarkStart w:id="50" w:name="42"/>
      <w:bookmarkEnd w:id="49"/>
      <w:r w:rsidRPr="006528F3">
        <w:rPr>
          <w:rFonts w:ascii="Arial" w:eastAsia="Times New Roman" w:hAnsi="Arial" w:cs="Arial"/>
          <w:b/>
          <w:bCs/>
          <w:color w:val="000000"/>
          <w:sz w:val="27"/>
          <w:szCs w:val="27"/>
          <w:lang w:eastAsia="es-CO"/>
        </w:rPr>
        <w:t> </w:t>
      </w:r>
      <w:bookmarkEnd w:id="50"/>
      <w:r w:rsidRPr="006528F3">
        <w:rPr>
          <w:rFonts w:ascii="Arial" w:eastAsia="Times New Roman" w:hAnsi="Arial" w:cs="Arial"/>
          <w:b/>
          <w:bCs/>
          <w:color w:val="000000"/>
          <w:sz w:val="27"/>
          <w:szCs w:val="27"/>
          <w:lang w:eastAsia="es-CO"/>
        </w:rPr>
        <w:t>42. </w:t>
      </w:r>
      <w:r w:rsidRPr="006528F3">
        <w:rPr>
          <w:rFonts w:ascii="Arial" w:eastAsia="Times New Roman" w:hAnsi="Arial" w:cs="Arial"/>
          <w:color w:val="000000"/>
          <w:sz w:val="27"/>
          <w:szCs w:val="27"/>
          <w:lang w:eastAsia="es-CO"/>
        </w:rPr>
        <w:t> </w:t>
      </w:r>
      <w:hyperlink r:id="rId20" w:anchor="0" w:history="1">
        <w:r w:rsidRPr="006528F3">
          <w:rPr>
            <w:rFonts w:ascii="Arial" w:eastAsia="Times New Roman" w:hAnsi="Arial" w:cs="Arial"/>
            <w:color w:val="0000FF"/>
            <w:sz w:val="27"/>
            <w:u w:val="single"/>
            <w:lang w:eastAsia="es-CO"/>
          </w:rPr>
          <w:t>Desarrollado parcialmente por la Ley 25 de 1992</w:t>
        </w:r>
      </w:hyperlink>
      <w:r w:rsidRPr="006528F3">
        <w:rPr>
          <w:rFonts w:ascii="Arial" w:eastAsia="Times New Roman" w:hAnsi="Arial" w:cs="Arial"/>
          <w:color w:val="000000"/>
          <w:sz w:val="27"/>
          <w:szCs w:val="27"/>
          <w:lang w:eastAsia="es-CO"/>
        </w:rPr>
        <w:t>. La familia es el núcleo fundamental de la sociedad. Se constituye por vínculos naturales o jurídicos, por la decisión libre de un hombre y una mujer de contraer matrimonio o por la voluntad responsable de conformarla.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y la sociedad garantizan la protección integral de la familia. La ley podrá determinar el patrimonio familiar inalienable e inembargable. La honra, la dignidad y la intimidad de la familia son inviolables.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relaciones familiares se basan en la igualdad de derechos y deberes de la pareja y en el respeto recíproco entre todos sus integrantes. Cualquier forma de violencia en la familia se considera destructiva de su armonía y unidad, y será sancionada conforme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hijos habidos en el matrimonio o fuera de él, adoptados o procreados naturalmente o con asistencia científica, tienen iguales derechos y deberes. La ley reglamentará la progenitura responsable.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 pareja tiene derecho a decidir libre y responsablemente el número de sus hijos, y deberá sostenerlos y educarlos mientras sean menores o impedidos.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formas del matrimonio, la edad y capacidad para contraerlo, los deberes y derechos de los cónyuges, su separación y la disolución del vínculo, se rigen por la ley civil.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matrimonios religiosos tendrán efectos civiles en los términos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efectos civiles de todo matrimonio cesarán por divorcio con arreglo a la ley civil.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También tendrán efectos civiles las sentencias de nulidad de los matrimonios religiosos dictadas por las autoridades de la respectiva religión, en los términos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lo relativo al estado civil de las personas y los consiguientes derechos y deberes.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21" w:anchor="1" w:history="1">
        <w:r w:rsidRPr="006528F3">
          <w:rPr>
            <w:rFonts w:ascii="Arial" w:eastAsia="Times New Roman" w:hAnsi="Arial" w:cs="Arial"/>
            <w:color w:val="0000FF"/>
            <w:sz w:val="27"/>
            <w:u w:val="single"/>
            <w:lang w:eastAsia="es-CO"/>
          </w:rPr>
          <w:t>Desarrollado por la Ley 294 de 1996</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1" w:name="43"/>
      <w:r w:rsidRPr="006528F3">
        <w:rPr>
          <w:rFonts w:ascii="Arial" w:eastAsia="Times New Roman" w:hAnsi="Arial" w:cs="Arial"/>
          <w:b/>
          <w:bCs/>
          <w:color w:val="000000"/>
          <w:sz w:val="27"/>
          <w:szCs w:val="27"/>
          <w:lang w:eastAsia="es-CO"/>
        </w:rPr>
        <w:t> </w:t>
      </w:r>
      <w:bookmarkEnd w:id="51"/>
      <w:r w:rsidRPr="006528F3">
        <w:rPr>
          <w:rFonts w:ascii="Arial" w:eastAsia="Times New Roman" w:hAnsi="Arial" w:cs="Arial"/>
          <w:b/>
          <w:bCs/>
          <w:color w:val="000000"/>
          <w:sz w:val="27"/>
          <w:szCs w:val="27"/>
          <w:lang w:eastAsia="es-CO"/>
        </w:rPr>
        <w:t>43.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apoyará de manera especial a la mujer cabeza de familia.</w:t>
      </w:r>
      <w:r w:rsidRPr="006528F3">
        <w:rPr>
          <w:rFonts w:ascii="Arial" w:eastAsia="Times New Roman" w:hAnsi="Arial" w:cs="Arial"/>
          <w:color w:val="000000"/>
          <w:sz w:val="27"/>
          <w:lang w:eastAsia="es-CO"/>
        </w:rPr>
        <w:t> </w:t>
      </w:r>
      <w:hyperlink r:id="rId22" w:anchor="1" w:history="1">
        <w:r w:rsidRPr="006528F3">
          <w:rPr>
            <w:rFonts w:ascii="Arial" w:eastAsia="Times New Roman" w:hAnsi="Arial" w:cs="Arial"/>
            <w:color w:val="0000FF"/>
            <w:sz w:val="27"/>
            <w:u w:val="single"/>
            <w:lang w:eastAsia="es-CO"/>
          </w:rPr>
          <w:t>Ver  Ley 581 de 2000</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2" w:name="BM44"/>
      <w:r w:rsidRPr="006528F3">
        <w:rPr>
          <w:rFonts w:ascii="Arial" w:eastAsia="Times New Roman" w:hAnsi="Arial" w:cs="Arial"/>
          <w:b/>
          <w:bCs/>
          <w:color w:val="000000"/>
          <w:sz w:val="27"/>
          <w:szCs w:val="27"/>
          <w:lang w:eastAsia="es-CO"/>
        </w:rPr>
        <w:t> </w:t>
      </w:r>
      <w:bookmarkStart w:id="53" w:name="44"/>
      <w:bookmarkEnd w:id="52"/>
      <w:r w:rsidRPr="006528F3">
        <w:rPr>
          <w:rFonts w:ascii="Arial" w:eastAsia="Times New Roman" w:hAnsi="Arial" w:cs="Arial"/>
          <w:b/>
          <w:bCs/>
          <w:color w:val="000000"/>
          <w:sz w:val="27"/>
          <w:szCs w:val="27"/>
          <w:lang w:eastAsia="es-CO"/>
        </w:rPr>
        <w:t> </w:t>
      </w:r>
      <w:bookmarkEnd w:id="53"/>
      <w:r w:rsidRPr="006528F3">
        <w:rPr>
          <w:rFonts w:ascii="Arial" w:eastAsia="Times New Roman" w:hAnsi="Arial" w:cs="Arial"/>
          <w:b/>
          <w:bCs/>
          <w:color w:val="000000"/>
          <w:sz w:val="27"/>
          <w:szCs w:val="27"/>
          <w:lang w:eastAsia="es-CO"/>
        </w:rPr>
        <w:t>44.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derechos de los niños prevalecen sobre los derechos de los demás.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4" w:name="45"/>
      <w:r w:rsidRPr="006528F3">
        <w:rPr>
          <w:rFonts w:ascii="Arial" w:eastAsia="Times New Roman" w:hAnsi="Arial" w:cs="Arial"/>
          <w:b/>
          <w:bCs/>
          <w:color w:val="000000"/>
          <w:sz w:val="27"/>
          <w:szCs w:val="27"/>
          <w:lang w:eastAsia="es-CO"/>
        </w:rPr>
        <w:t> </w:t>
      </w:r>
      <w:bookmarkEnd w:id="54"/>
      <w:r w:rsidRPr="006528F3">
        <w:rPr>
          <w:rFonts w:ascii="Arial" w:eastAsia="Times New Roman" w:hAnsi="Arial" w:cs="Arial"/>
          <w:b/>
          <w:bCs/>
          <w:color w:val="000000"/>
          <w:sz w:val="27"/>
          <w:szCs w:val="27"/>
          <w:lang w:eastAsia="es-CO"/>
        </w:rPr>
        <w:t>45.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adolescente tiene derecho a la protección y a la formación integral.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y la sociedad garantizan la participación activa de los jóvenes en los organismos públicos y privados que tengan a cargo la protección, educación y progreso de la juventud.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5" w:name="46"/>
      <w:r w:rsidRPr="006528F3">
        <w:rPr>
          <w:rFonts w:ascii="Arial" w:eastAsia="Times New Roman" w:hAnsi="Arial" w:cs="Arial"/>
          <w:b/>
          <w:bCs/>
          <w:color w:val="000000"/>
          <w:sz w:val="27"/>
          <w:szCs w:val="27"/>
          <w:lang w:eastAsia="es-CO"/>
        </w:rPr>
        <w:t> </w:t>
      </w:r>
      <w:bookmarkEnd w:id="55"/>
      <w:r w:rsidRPr="006528F3">
        <w:rPr>
          <w:rFonts w:ascii="Arial" w:eastAsia="Times New Roman" w:hAnsi="Arial" w:cs="Arial"/>
          <w:b/>
          <w:bCs/>
          <w:color w:val="000000"/>
          <w:sz w:val="27"/>
          <w:szCs w:val="27"/>
          <w:lang w:eastAsia="es-CO"/>
        </w:rPr>
        <w:t>46.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la sociedad y la familia concurrirán para la protección y la asistencia de las personas de la tercera edad y promoverán su integración a la vida activa y comunitaria.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les garantizará los servicios de la seguridad social integral y el subsidio alimentario en caso de indigencia.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6" w:name="47"/>
      <w:r w:rsidRPr="006528F3">
        <w:rPr>
          <w:rFonts w:ascii="Arial" w:eastAsia="Times New Roman" w:hAnsi="Arial" w:cs="Arial"/>
          <w:b/>
          <w:bCs/>
          <w:color w:val="000000"/>
          <w:sz w:val="27"/>
          <w:szCs w:val="27"/>
          <w:lang w:eastAsia="es-CO"/>
        </w:rPr>
        <w:t> </w:t>
      </w:r>
      <w:bookmarkEnd w:id="56"/>
      <w:r w:rsidRPr="006528F3">
        <w:rPr>
          <w:rFonts w:ascii="Arial" w:eastAsia="Times New Roman" w:hAnsi="Arial" w:cs="Arial"/>
          <w:b/>
          <w:bCs/>
          <w:color w:val="000000"/>
          <w:sz w:val="27"/>
          <w:szCs w:val="27"/>
          <w:lang w:eastAsia="es-CO"/>
        </w:rPr>
        <w:t>47. </w:t>
      </w:r>
      <w:bookmarkStart w:id="57" w:name="BM47"/>
      <w:r w:rsidRPr="006528F3">
        <w:rPr>
          <w:rFonts w:ascii="Arial" w:eastAsia="Times New Roman" w:hAnsi="Arial" w:cs="Arial"/>
          <w:color w:val="000000"/>
          <w:sz w:val="27"/>
          <w:szCs w:val="27"/>
          <w:lang w:eastAsia="es-CO"/>
        </w:rPr>
        <w:t> </w:t>
      </w:r>
      <w:bookmarkEnd w:id="57"/>
      <w:r w:rsidRPr="006528F3">
        <w:rPr>
          <w:rFonts w:ascii="Arial" w:eastAsia="Times New Roman" w:hAnsi="Arial" w:cs="Arial"/>
          <w:color w:val="000000"/>
          <w:sz w:val="27"/>
          <w:szCs w:val="27"/>
          <w:lang w:eastAsia="es-CO"/>
        </w:rPr>
        <w:t>El Estado adelantará una política de previsión, rehabilitación e integración social para los disminuidos físicos, sensoriales y psíquicos, a quienes se prestará la atención especializada que requieran. </w:t>
      </w:r>
      <w:r w:rsidRPr="006528F3">
        <w:rPr>
          <w:rFonts w:ascii="Arial" w:eastAsia="Times New Roman" w:hAnsi="Arial" w:cs="Arial"/>
          <w:b/>
          <w:bCs/>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58" w:name="BM48"/>
      <w:r w:rsidRPr="006528F3">
        <w:rPr>
          <w:rFonts w:ascii="Arial" w:eastAsia="Times New Roman" w:hAnsi="Arial" w:cs="Arial"/>
          <w:b/>
          <w:bCs/>
          <w:color w:val="000000"/>
          <w:sz w:val="27"/>
          <w:lang w:eastAsia="es-CO"/>
        </w:rPr>
        <w:t> </w:t>
      </w:r>
      <w:bookmarkStart w:id="59" w:name="48"/>
      <w:bookmarkEnd w:id="58"/>
      <w:r w:rsidRPr="006528F3">
        <w:rPr>
          <w:rFonts w:ascii="Arial" w:eastAsia="Times New Roman" w:hAnsi="Arial" w:cs="Arial"/>
          <w:b/>
          <w:bCs/>
          <w:color w:val="000000"/>
          <w:sz w:val="27"/>
          <w:lang w:eastAsia="es-CO"/>
        </w:rPr>
        <w:t> </w:t>
      </w:r>
      <w:bookmarkEnd w:id="59"/>
      <w:r w:rsidRPr="006528F3">
        <w:rPr>
          <w:rFonts w:ascii="Arial" w:eastAsia="Times New Roman" w:hAnsi="Arial" w:cs="Arial"/>
          <w:b/>
          <w:bCs/>
          <w:color w:val="000000"/>
          <w:sz w:val="27"/>
          <w:lang w:eastAsia="es-CO"/>
        </w:rPr>
        <w:t>48.  </w:t>
      </w:r>
      <w:hyperlink r:id="rId23" w:anchor="0" w:history="1">
        <w:r w:rsidRPr="006528F3">
          <w:rPr>
            <w:rFonts w:ascii="Arial" w:eastAsia="Times New Roman" w:hAnsi="Arial" w:cs="Arial"/>
            <w:color w:val="0000FF"/>
            <w:sz w:val="27"/>
            <w:u w:val="single"/>
            <w:lang w:eastAsia="es-CO"/>
          </w:rPr>
          <w:t>Adicionado por el Acto Legislativo 01 de 2005</w:t>
        </w:r>
      </w:hyperlink>
      <w:r w:rsidRPr="006528F3">
        <w:rPr>
          <w:rFonts w:ascii="Arial" w:eastAsia="Times New Roman" w:hAnsi="Arial" w:cs="Arial"/>
          <w:b/>
          <w:bCs/>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 garantiza a todos los habitantes el derecho irrenunciable a la Seguridad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con la participación de los particulares, ampliará progresivamente la cobertura de la Seguridad Social que comprenderá la prestación de los servicios en la forma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Seguridad Social podrá ser prestada por entidades públicas o privadas, de conformidad con la ley. No se podrán destinar ni utilizar los recursos de las instituciones de la Seguridad Social para fines diferentes a ella.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definirá los medios para que los recursos destinados a pensiones mantengan su poder adquisitivo constante.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lastRenderedPageBreak/>
        <w:t>Texto adicionado: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  Artículo 1°.</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Se adicionan los siguientes incisos y parágrafos al artículo 48 de la Constitución Política: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"Sin perjuicio de los descuentos, deducciones y embargos a pensiones ordenados de acuerdo con la ley, por ningún motivo podrá dejarse de pagar, congelarse o reducirse el valor de la mesada de las pensiones reconocidas conforme a derecho".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adquirir el derecho a la pensión será necesario cumplir con la edad, el tiempo de servicio, las semanas de cotización o el capital necesario, así como las demás condiciones que señala la ley, sin perjuicio de lo dispuesto para las pensiones de invalidez y sobrevivencia. Los requisitos y beneficios para adquirir el derecho a una pensión de invalidez o de sobrevivencia serán los establecidos por las leyes del Sistema General de Pensiones".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materia pensional se respetarán todos los derechos adquiridos".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"Los requisitos y beneficios pensionales para todas las personas, incluidos los de pensión de vejez por actividades de alto riesgo, serán los establecidos en las leyes del Sistema General de Pensiones. No podrá dictarse disposición o invocarse acuerdo alguno para apartarse de lo allí establecido".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la liquidación de las pensiones sólo se tendrán en cuenta los factores sobre los cuales cada persona hubiere efectuado las cotizaciones. Ninguna pensión podrá ser inferior al salario mínimo legal mensual vigente. Sin embargo, la ley podrá determinar los casos en que se puedan conceder beneficios económicos periódicos inferiores al salario mínimo, a personas de escasos recursos que no cumplan con las condiciones requeridas para tener derecho a una pensión".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"A partir de la vigencia del presente Acto Legislativo, no habrá regímenes especiales ni exceptuados, sin perjuicio del aplicable a la fuerza pública, al Presidente de la República y a lo establecido en los parágrafos del presente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personas cuyo derecho a la pensión se cause a partir de la vigencia del presente Acto Legislativo no podrán recibir más de trece (13) mesadas pensionales al año. Se entiende que la pensión se causa cuando se cumplen todos los requisitos para acceder a ella, aún cuando no se hubiese efectuado el reconocimiento".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establecerá un procedimiento breve para la revisión de las pensiones reconocidas con abuso del derecho o sin el cumplimiento de los requisitos establecidos en la ley o en las convenciones y laudos arbitrales válidamente celebrados".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Parágrafo 1º</w:t>
      </w:r>
      <w:r w:rsidRPr="006528F3">
        <w:rPr>
          <w:rFonts w:ascii="Arial" w:eastAsia="Times New Roman" w:hAnsi="Arial" w:cs="Arial"/>
          <w:color w:val="000000"/>
          <w:sz w:val="27"/>
          <w:szCs w:val="27"/>
          <w:lang w:eastAsia="es-CO"/>
        </w:rPr>
        <w:t>. A partir del 31 de julio de 2010, no podrán causarse pensiones superiores a veinticinco (25) salarios mínimos legales mensuales vigentes, con cargo a recursos de naturaleza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Parágrafo 2º</w:t>
      </w:r>
      <w:r w:rsidRPr="006528F3">
        <w:rPr>
          <w:rFonts w:ascii="Arial" w:eastAsia="Times New Roman" w:hAnsi="Arial" w:cs="Arial"/>
          <w:color w:val="000000"/>
          <w:sz w:val="27"/>
          <w:szCs w:val="27"/>
          <w:lang w:eastAsia="es-CO"/>
        </w:rPr>
        <w:t>. A partir de la vigencia del presente Acto Legislativo no podrán establecerse en pactos, convenciones colectivas de trabajo, laudos o acto jurídico alguno, condiciones pensionales diferentes a las establecidas en las leyes del Sistema General de Pensiones".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w:t>
      </w:r>
      <w:r w:rsidRPr="006528F3">
        <w:rPr>
          <w:rFonts w:ascii="Arial" w:eastAsia="Times New Roman" w:hAnsi="Arial" w:cs="Arial"/>
          <w:b/>
          <w:bCs/>
          <w:color w:val="000000"/>
          <w:sz w:val="27"/>
          <w:lang w:eastAsia="es-CO"/>
        </w:rPr>
        <w:t>Parágrafo transitorio 1º</w:t>
      </w:r>
      <w:r w:rsidRPr="006528F3">
        <w:rPr>
          <w:rFonts w:ascii="Arial" w:eastAsia="Times New Roman" w:hAnsi="Arial" w:cs="Arial"/>
          <w:color w:val="000000"/>
          <w:sz w:val="27"/>
          <w:szCs w:val="27"/>
          <w:lang w:eastAsia="es-CO"/>
        </w:rPr>
        <w:t>. El régimen pensional de los docentes nacionales, nacionalizados y territoriales, vinculados al servicio público educativo oficial es el establecido para el Magisterio en las disposiciones legales vigentes con anterioridad a la entrada en vigencia de la Ley 812 de 2003, y lo preceptuado en el artículo 81 de esta. Los docentes que se hayan vinculado o se vinculen a partir de la vigencia de la citada ley, tendrán los derechos de prima media establecidos en las leyes del Sistema General de Pensiones, en los términos del artículo 81 de la Ley 812 de 2003".</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Parágrafo transitorio 2º</w:t>
      </w:r>
      <w:r w:rsidRPr="006528F3">
        <w:rPr>
          <w:rFonts w:ascii="Arial" w:eastAsia="Times New Roman" w:hAnsi="Arial" w:cs="Arial"/>
          <w:color w:val="000000"/>
          <w:sz w:val="27"/>
          <w:szCs w:val="27"/>
          <w:lang w:eastAsia="es-CO"/>
        </w:rPr>
        <w:t>. Sin perjuicio de los derechos adquiridos, el régimen aplicable a los miembros de la Fuerza Pública y al Presidente de la República, y lo establecido en los parágrafos del presente artículo, la vigencia de los regímenes pensionales especiales, los exceptuados, así como cualquier otro distinto al establecido de manera permanente en las leyes del Sistema General de Pensiones expirará el 31 de julio del año 2010".</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w:t>
      </w:r>
      <w:r w:rsidRPr="006528F3">
        <w:rPr>
          <w:rFonts w:ascii="Arial" w:eastAsia="Times New Roman" w:hAnsi="Arial" w:cs="Arial"/>
          <w:b/>
          <w:bCs/>
          <w:color w:val="000000"/>
          <w:sz w:val="27"/>
          <w:lang w:eastAsia="es-CO"/>
        </w:rPr>
        <w:t>Parágrafo transitorio 3º</w:t>
      </w:r>
      <w:r w:rsidRPr="006528F3">
        <w:rPr>
          <w:rFonts w:ascii="Arial" w:eastAsia="Times New Roman" w:hAnsi="Arial" w:cs="Arial"/>
          <w:color w:val="000000"/>
          <w:sz w:val="27"/>
          <w:szCs w:val="27"/>
          <w:lang w:eastAsia="es-CO"/>
        </w:rPr>
        <w:t>. Las reglas de carácter pensional que rigen a la fecha de vigencia de este Acto Legislativo contenidas en pactos, convenciones colectivas de trabajo, laudos o acuerdos válidamente celebrados, se mantendrán por el término inicialmente estipulado. En los pactos, convenciones o laudos que se suscriban entre la vigencia de este Acto Legislativo y el 31 de julio de 2010, no podrán estipularse condiciones pensionales más favorables que las que se encuentren actualmente vigentes. En todo caso perderán vigencia el 31 de julio de 2010".</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Parágrafo transitorio 4º</w:t>
      </w:r>
      <w:r w:rsidRPr="006528F3">
        <w:rPr>
          <w:rFonts w:ascii="Arial" w:eastAsia="Times New Roman" w:hAnsi="Arial" w:cs="Arial"/>
          <w:color w:val="000000"/>
          <w:sz w:val="27"/>
          <w:szCs w:val="27"/>
          <w:lang w:eastAsia="es-CO"/>
        </w:rPr>
        <w:t>. El régimen de transición establecido en la Ley 100 de 1993 y demás normas que desarrollen dicho régimen, no podrá extenderse más allá del 31 de julio de 2010; excepto para los trabajadores que estando en dicho régimen, además, tengan cotizadas al menos 750 semanas o su equivalente en tiempo de servicios a la entrada en vigencia del presente Acto Legislativo, a los cuales se les mantendrá dicho régimen hasta el año 2014".</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"Los requisitos y beneficios pensionales para las personas cobijadas por este régimen serán los exigidos por el artículo 36 de la Ley 100 de 1993 y demás normas que desarrollen dicho régimen".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Parágrafo transitorio 5º</w:t>
      </w:r>
      <w:r w:rsidRPr="006528F3">
        <w:rPr>
          <w:rFonts w:ascii="Arial" w:eastAsia="Times New Roman" w:hAnsi="Arial" w:cs="Arial"/>
          <w:color w:val="000000"/>
          <w:sz w:val="27"/>
          <w:szCs w:val="27"/>
          <w:lang w:eastAsia="es-CO"/>
        </w:rPr>
        <w:t>. De conformidad con lo dispuesto por el artículo 140 de la Ley 100 de 1993 y el Decreto 2090 de 2003, a partir de la entrada en vigencia de este último decreto, a los miembros del cuerpo de custodia y vigilancia Penitenciaria y Carcelaria Nacional se les aplicará el régimen de alto riesgo contemplado en el mismo. A quienes ingresaron con anterioridad a dicha fecha se aplicará el régimen hasta ese entonces vigente para dichas personas por razón de los riesgos de su labor, este es el dispuesto para el efecto por la Ley 32 de 1986, para lo cual deben haberse cubierto las cotizaciones correspondientes".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Parágrafo transitorio 6º. </w:t>
      </w:r>
      <w:r w:rsidRPr="006528F3">
        <w:rPr>
          <w:rFonts w:ascii="Arial" w:eastAsia="Times New Roman" w:hAnsi="Arial" w:cs="Arial"/>
          <w:color w:val="000000"/>
          <w:sz w:val="27"/>
          <w:szCs w:val="27"/>
          <w:lang w:eastAsia="es-CO"/>
        </w:rPr>
        <w:t>Se exceptúan de lo establecido por el inciso 8° del presente artículo, aquellas personas que perciban una pensión igual o inferior a tres (3) salarios mínimos legales mensuales vigentes, si la misma se causa antes del 31 de julio de 2011, quienes recibirán catorce (14) mesadas pensionales al año".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Seguridad Social es un servicio público de carácter obligatorio que se prestará bajo la dirección, coordinación y control del Estado, en sujeción a los principios de eficiencia, universalidad y solidaridad, en los términos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lastRenderedPageBreak/>
        <w:t>ARTICULO </w:t>
      </w:r>
      <w:bookmarkStart w:id="60" w:name="BM49"/>
      <w:r w:rsidRPr="006528F3">
        <w:rPr>
          <w:rFonts w:ascii="Arial" w:eastAsia="Times New Roman" w:hAnsi="Arial" w:cs="Arial"/>
          <w:b/>
          <w:bCs/>
          <w:color w:val="000000"/>
          <w:sz w:val="27"/>
          <w:lang w:eastAsia="es-CO"/>
        </w:rPr>
        <w:t> </w:t>
      </w:r>
      <w:bookmarkStart w:id="61" w:name="49"/>
      <w:bookmarkEnd w:id="60"/>
      <w:r w:rsidRPr="006528F3">
        <w:rPr>
          <w:rFonts w:ascii="Arial" w:eastAsia="Times New Roman" w:hAnsi="Arial" w:cs="Arial"/>
          <w:b/>
          <w:bCs/>
          <w:color w:val="000000"/>
          <w:sz w:val="27"/>
          <w:lang w:eastAsia="es-CO"/>
        </w:rPr>
        <w:t> </w:t>
      </w:r>
      <w:bookmarkEnd w:id="61"/>
      <w:r w:rsidRPr="006528F3">
        <w:rPr>
          <w:rFonts w:ascii="Arial" w:eastAsia="Times New Roman" w:hAnsi="Arial" w:cs="Arial"/>
          <w:b/>
          <w:bCs/>
          <w:color w:val="000000"/>
          <w:sz w:val="27"/>
          <w:lang w:eastAsia="es-CO"/>
        </w:rPr>
        <w:t>49. </w:t>
      </w:r>
      <w:hyperlink r:id="rId24" w:anchor="0" w:history="1">
        <w:r w:rsidRPr="006528F3">
          <w:rPr>
            <w:rFonts w:ascii="Arial" w:eastAsia="Times New Roman" w:hAnsi="Arial" w:cs="Arial"/>
            <w:color w:val="0000FF"/>
            <w:sz w:val="27"/>
            <w:u w:val="single"/>
            <w:lang w:eastAsia="es-CO"/>
          </w:rPr>
          <w:t>Modificado por el Acto Legislativo No 02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atención de la salud y el saneamiento ambiental son servicios públicos a cargo del Estado. Se garantiza a todas las personas el acceso a los servicios de promoción, protección y recuperación de la salud.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servicios de salud se organizarán en forma descentralizada, por niveles de atención y con participación de la comunidad.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señalará los términos en los cuales la atención básica para todos los habitantes será gratuita y obligatoria.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Toda persona tiene el deber de procurar el cuidado integral de su salud y la de su comunidad.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62" w:name="50"/>
      <w:r w:rsidRPr="006528F3">
        <w:rPr>
          <w:rFonts w:ascii="Arial" w:eastAsia="Times New Roman" w:hAnsi="Arial" w:cs="Arial"/>
          <w:b/>
          <w:bCs/>
          <w:color w:val="000000"/>
          <w:sz w:val="27"/>
          <w:szCs w:val="27"/>
          <w:lang w:eastAsia="es-CO"/>
        </w:rPr>
        <w:t> </w:t>
      </w:r>
      <w:bookmarkEnd w:id="62"/>
      <w:r w:rsidRPr="006528F3">
        <w:rPr>
          <w:rFonts w:ascii="Arial" w:eastAsia="Times New Roman" w:hAnsi="Arial" w:cs="Arial"/>
          <w:b/>
          <w:bCs/>
          <w:color w:val="000000"/>
          <w:sz w:val="27"/>
          <w:szCs w:val="27"/>
          <w:lang w:eastAsia="es-CO"/>
        </w:rPr>
        <w:t>50.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Todo niño menor de un año que no esté cubierto por algún tipo de protección o de seguridad social, tendrá derecho a recibir atención gratuita en todas las instituciones de salud que reciban aportes del Estado. La ley reglamentará la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63" w:name="51"/>
      <w:r w:rsidRPr="006528F3">
        <w:rPr>
          <w:rFonts w:ascii="Arial" w:eastAsia="Times New Roman" w:hAnsi="Arial" w:cs="Arial"/>
          <w:b/>
          <w:bCs/>
          <w:color w:val="000000"/>
          <w:sz w:val="27"/>
          <w:szCs w:val="27"/>
          <w:lang w:eastAsia="es-CO"/>
        </w:rPr>
        <w:t> </w:t>
      </w:r>
      <w:bookmarkEnd w:id="63"/>
      <w:r w:rsidRPr="006528F3">
        <w:rPr>
          <w:rFonts w:ascii="Arial" w:eastAsia="Times New Roman" w:hAnsi="Arial" w:cs="Arial"/>
          <w:b/>
          <w:bCs/>
          <w:color w:val="000000"/>
          <w:sz w:val="27"/>
          <w:szCs w:val="27"/>
          <w:lang w:eastAsia="es-CO"/>
        </w:rPr>
        <w:t>51.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25" w:anchor="0" w:history="1">
        <w:r w:rsidRPr="006528F3">
          <w:rPr>
            <w:rFonts w:ascii="Arial" w:eastAsia="Times New Roman" w:hAnsi="Arial" w:cs="Arial"/>
            <w:color w:val="0000FF"/>
            <w:sz w:val="27"/>
            <w:u w:val="single"/>
            <w:lang w:eastAsia="es-CO"/>
          </w:rPr>
          <w:t>Ver Auto del Consejo de Estado 39114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64" w:name="BM52"/>
      <w:r w:rsidRPr="006528F3">
        <w:rPr>
          <w:rFonts w:ascii="Arial" w:eastAsia="Times New Roman" w:hAnsi="Arial" w:cs="Arial"/>
          <w:b/>
          <w:bCs/>
          <w:color w:val="000000"/>
          <w:sz w:val="27"/>
          <w:szCs w:val="27"/>
          <w:lang w:eastAsia="es-CO"/>
        </w:rPr>
        <w:t> </w:t>
      </w:r>
      <w:bookmarkStart w:id="65" w:name="52"/>
      <w:bookmarkEnd w:id="64"/>
      <w:r w:rsidRPr="006528F3">
        <w:rPr>
          <w:rFonts w:ascii="Arial" w:eastAsia="Times New Roman" w:hAnsi="Arial" w:cs="Arial"/>
          <w:b/>
          <w:bCs/>
          <w:color w:val="000000"/>
          <w:sz w:val="27"/>
          <w:szCs w:val="27"/>
          <w:lang w:eastAsia="es-CO"/>
        </w:rPr>
        <w:t> </w:t>
      </w:r>
      <w:bookmarkEnd w:id="65"/>
      <w:r w:rsidRPr="006528F3">
        <w:rPr>
          <w:rFonts w:ascii="Arial" w:eastAsia="Times New Roman" w:hAnsi="Arial" w:cs="Arial"/>
          <w:b/>
          <w:bCs/>
          <w:color w:val="000000"/>
          <w:sz w:val="27"/>
          <w:szCs w:val="27"/>
          <w:lang w:eastAsia="es-CO"/>
        </w:rPr>
        <w:t>52.</w:t>
      </w:r>
      <w:r w:rsidRPr="006528F3">
        <w:rPr>
          <w:rFonts w:ascii="Arial" w:eastAsia="Times New Roman" w:hAnsi="Arial" w:cs="Arial"/>
          <w:b/>
          <w:bCs/>
          <w:color w:val="000000"/>
          <w:sz w:val="27"/>
          <w:lang w:eastAsia="es-CO"/>
        </w:rPr>
        <w:t> </w:t>
      </w:r>
      <w:hyperlink r:id="rId26" w:anchor="1" w:history="1">
        <w:r w:rsidRPr="006528F3">
          <w:rPr>
            <w:rFonts w:ascii="Arial" w:eastAsia="Times New Roman" w:hAnsi="Arial" w:cs="Arial"/>
            <w:color w:val="0000FF"/>
            <w:sz w:val="27"/>
            <w:u w:val="single"/>
            <w:lang w:eastAsia="es-CO"/>
          </w:rPr>
          <w:t>Modificado por el art. 1, Acto Legislativo No. 02 de 2000</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ejercicio del deporte, sus manifestaciones recreativas, competitivas y autóctonas tienen como función la formación integral de las personas, preservar y desarrollar una mejor salud en el ser humano.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El deporte y la recreación, forman parte de la educación y constituyen gasto público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 reconoce el derecho de todas las personas a la recreación, a la práctica del deporte y al aprovechamiento del tiempo libre.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fomentará estas actividades e inspeccionará, vigilará y controlará las organizaciones deportivas y recreativas cuya estructura y propiedad deberán ser democráticas.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szCs w:val="20"/>
          <w:lang w:eastAsia="es-CO"/>
        </w:rPr>
        <w:t>Se reconoce el derecho de todas las personas a la recreación, a la práctica del deporte y al aprovechamiento del tiempo libre. El Estado fomentará estas actividades e inspeccionará las organizaciones deportivas, cuya estructura y propiedad deberán ser democráticas.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66" w:name="BM53"/>
      <w:r w:rsidRPr="006528F3">
        <w:rPr>
          <w:rFonts w:ascii="Arial" w:eastAsia="Times New Roman" w:hAnsi="Arial" w:cs="Arial"/>
          <w:b/>
          <w:bCs/>
          <w:color w:val="000000"/>
          <w:sz w:val="27"/>
          <w:szCs w:val="27"/>
          <w:lang w:eastAsia="es-CO"/>
        </w:rPr>
        <w:t> </w:t>
      </w:r>
      <w:bookmarkStart w:id="67" w:name="53"/>
      <w:bookmarkEnd w:id="66"/>
      <w:r w:rsidRPr="006528F3">
        <w:rPr>
          <w:rFonts w:ascii="Arial" w:eastAsia="Times New Roman" w:hAnsi="Arial" w:cs="Arial"/>
          <w:b/>
          <w:bCs/>
          <w:color w:val="000000"/>
          <w:sz w:val="27"/>
          <w:szCs w:val="27"/>
          <w:lang w:eastAsia="es-CO"/>
        </w:rPr>
        <w:t> </w:t>
      </w:r>
      <w:bookmarkEnd w:id="67"/>
      <w:r w:rsidRPr="006528F3">
        <w:rPr>
          <w:rFonts w:ascii="Arial" w:eastAsia="Times New Roman" w:hAnsi="Arial" w:cs="Arial"/>
          <w:b/>
          <w:bCs/>
          <w:color w:val="000000"/>
          <w:sz w:val="27"/>
          <w:szCs w:val="27"/>
          <w:lang w:eastAsia="es-CO"/>
        </w:rPr>
        <w:t>53.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expedirá el estatuto del trabajo. La ley correspondiente tendrá en cuenta por lo menos los siguientes principios mínimos fundamentales: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garantiza el derecho al pago oportuno y al reajuste periódico de las pensiones legales.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convenios internacionales del trabajo debidamente ratificados, hacen parte de la legislación interna.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los contratos, los acuerdos y convenios de trabajo, no pueden menoscabar la libertad, la dignidad humana ni los derechos de los trabajadores.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68" w:name="54"/>
      <w:r w:rsidRPr="006528F3">
        <w:rPr>
          <w:rFonts w:ascii="Arial" w:eastAsia="Times New Roman" w:hAnsi="Arial" w:cs="Arial"/>
          <w:b/>
          <w:bCs/>
          <w:color w:val="000000"/>
          <w:sz w:val="27"/>
          <w:szCs w:val="27"/>
          <w:lang w:eastAsia="es-CO"/>
        </w:rPr>
        <w:t> </w:t>
      </w:r>
      <w:bookmarkEnd w:id="68"/>
      <w:r w:rsidRPr="006528F3">
        <w:rPr>
          <w:rFonts w:ascii="Arial" w:eastAsia="Times New Roman" w:hAnsi="Arial" w:cs="Arial"/>
          <w:b/>
          <w:bCs/>
          <w:color w:val="000000"/>
          <w:sz w:val="27"/>
          <w:szCs w:val="27"/>
          <w:lang w:eastAsia="es-CO"/>
        </w:rPr>
        <w:t>54. </w:t>
      </w:r>
      <w:bookmarkStart w:id="69" w:name="BM54"/>
      <w:r w:rsidRPr="006528F3">
        <w:rPr>
          <w:rFonts w:ascii="Arial" w:eastAsia="Times New Roman" w:hAnsi="Arial" w:cs="Arial"/>
          <w:color w:val="000000"/>
          <w:sz w:val="27"/>
          <w:szCs w:val="27"/>
          <w:lang w:eastAsia="es-CO"/>
        </w:rPr>
        <w:t> </w:t>
      </w:r>
      <w:bookmarkEnd w:id="69"/>
      <w:r w:rsidRPr="006528F3">
        <w:rPr>
          <w:rFonts w:ascii="Arial" w:eastAsia="Times New Roman" w:hAnsi="Arial" w:cs="Arial"/>
          <w:color w:val="000000"/>
          <w:sz w:val="27"/>
          <w:szCs w:val="27"/>
          <w:lang w:eastAsia="es-CO"/>
        </w:rPr>
        <w:t xml:space="preserve">Es obligación del Estado y de los empleadores ofrecer formación y habilitación profesional y técnica a quienes lo requieran. El </w:t>
      </w:r>
      <w:r w:rsidRPr="006528F3">
        <w:rPr>
          <w:rFonts w:ascii="Arial" w:eastAsia="Times New Roman" w:hAnsi="Arial" w:cs="Arial"/>
          <w:color w:val="000000"/>
          <w:sz w:val="27"/>
          <w:szCs w:val="27"/>
          <w:lang w:eastAsia="es-CO"/>
        </w:rPr>
        <w:lastRenderedPageBreak/>
        <w:t>Estado debe propiciar la ubicación laboral de las personas en edad de trabajar y garantizar a los minusválidos el derecho a un trabajo acorde con sus condiciones de salud.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0" w:name="55"/>
      <w:r w:rsidRPr="006528F3">
        <w:rPr>
          <w:rFonts w:ascii="Arial" w:eastAsia="Times New Roman" w:hAnsi="Arial" w:cs="Arial"/>
          <w:b/>
          <w:bCs/>
          <w:color w:val="000000"/>
          <w:sz w:val="27"/>
          <w:szCs w:val="27"/>
          <w:lang w:eastAsia="es-CO"/>
        </w:rPr>
        <w:t> </w:t>
      </w:r>
      <w:bookmarkEnd w:id="70"/>
      <w:r w:rsidRPr="006528F3">
        <w:rPr>
          <w:rFonts w:ascii="Arial" w:eastAsia="Times New Roman" w:hAnsi="Arial" w:cs="Arial"/>
          <w:b/>
          <w:bCs/>
          <w:color w:val="000000"/>
          <w:sz w:val="27"/>
          <w:szCs w:val="27"/>
          <w:lang w:eastAsia="es-CO"/>
        </w:rPr>
        <w:t>55.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el derecho de negociación colectiva para regular las relaciones laborales, con las excepciones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 deber del Estado promover la concertación y los demás medios para la solución pacífica de los conflictos colectivos de trabajo.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1" w:name="56"/>
      <w:r w:rsidRPr="006528F3">
        <w:rPr>
          <w:rFonts w:ascii="Arial" w:eastAsia="Times New Roman" w:hAnsi="Arial" w:cs="Arial"/>
          <w:b/>
          <w:bCs/>
          <w:color w:val="000000"/>
          <w:sz w:val="27"/>
          <w:szCs w:val="27"/>
          <w:lang w:eastAsia="es-CO"/>
        </w:rPr>
        <w:t> </w:t>
      </w:r>
      <w:bookmarkEnd w:id="71"/>
      <w:r w:rsidRPr="006528F3">
        <w:rPr>
          <w:rFonts w:ascii="Arial" w:eastAsia="Times New Roman" w:hAnsi="Arial" w:cs="Arial"/>
          <w:b/>
          <w:bCs/>
          <w:color w:val="000000"/>
          <w:sz w:val="27"/>
          <w:szCs w:val="27"/>
          <w:lang w:eastAsia="es-CO"/>
        </w:rPr>
        <w:t>56.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el derecho de huelga, salvo en los servicios públicos esenciales definidos por el legislador.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reglamentará este derecho.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Una comisión permanente integrada por el Gobierno, por representantes de los empleadores y de los trabajadores, fomentará las buenas relaciones laborales, contribuirá a la solución de los conflictos colectivos de trabajo y concertará las políticas salariales y laborales. La ley reglamentará su composición y funcionamiento.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27" w:anchor="0" w:history="1">
        <w:r w:rsidRPr="006528F3">
          <w:rPr>
            <w:rFonts w:ascii="Arial" w:eastAsia="Times New Roman" w:hAnsi="Arial" w:cs="Arial"/>
            <w:color w:val="0000FF"/>
            <w:sz w:val="27"/>
            <w:u w:val="single"/>
            <w:lang w:eastAsia="es-CO"/>
          </w:rPr>
          <w:t>Ver  Ley 278 de 1996</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2" w:name="57"/>
      <w:r w:rsidRPr="006528F3">
        <w:rPr>
          <w:rFonts w:ascii="Arial" w:eastAsia="Times New Roman" w:hAnsi="Arial" w:cs="Arial"/>
          <w:b/>
          <w:bCs/>
          <w:color w:val="000000"/>
          <w:sz w:val="27"/>
          <w:szCs w:val="27"/>
          <w:lang w:eastAsia="es-CO"/>
        </w:rPr>
        <w:t> </w:t>
      </w:r>
      <w:bookmarkEnd w:id="72"/>
      <w:r w:rsidRPr="006528F3">
        <w:rPr>
          <w:rFonts w:ascii="Arial" w:eastAsia="Times New Roman" w:hAnsi="Arial" w:cs="Arial"/>
          <w:b/>
          <w:bCs/>
          <w:color w:val="000000"/>
          <w:sz w:val="27"/>
          <w:szCs w:val="27"/>
          <w:lang w:eastAsia="es-CO"/>
        </w:rPr>
        <w:t>57.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podrá establecer los estímulos y los medios para que los trabajadores participen en la gestión de las empresas.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3" w:name="58"/>
      <w:r w:rsidRPr="006528F3">
        <w:rPr>
          <w:rFonts w:ascii="Arial" w:eastAsia="Times New Roman" w:hAnsi="Arial" w:cs="Arial"/>
          <w:b/>
          <w:bCs/>
          <w:color w:val="000000"/>
          <w:sz w:val="27"/>
          <w:szCs w:val="27"/>
          <w:lang w:eastAsia="es-CO"/>
        </w:rPr>
        <w:t> </w:t>
      </w:r>
      <w:bookmarkEnd w:id="73"/>
      <w:r w:rsidRPr="006528F3">
        <w:rPr>
          <w:rFonts w:ascii="Arial" w:eastAsia="Times New Roman" w:hAnsi="Arial" w:cs="Arial"/>
          <w:b/>
          <w:bCs/>
          <w:color w:val="000000"/>
          <w:sz w:val="27"/>
          <w:szCs w:val="27"/>
          <w:lang w:eastAsia="es-CO"/>
        </w:rPr>
        <w:t>58.</w:t>
      </w:r>
      <w:r w:rsidRPr="006528F3">
        <w:rPr>
          <w:rFonts w:ascii="Arial" w:eastAsia="Times New Roman" w:hAnsi="Arial" w:cs="Arial"/>
          <w:b/>
          <w:bCs/>
          <w:color w:val="000000"/>
          <w:sz w:val="27"/>
          <w:lang w:eastAsia="es-CO"/>
        </w:rPr>
        <w:t> </w:t>
      </w:r>
      <w:hyperlink r:id="rId28" w:anchor="1" w:history="1">
        <w:r w:rsidRPr="006528F3">
          <w:rPr>
            <w:rFonts w:ascii="Arial" w:eastAsia="Times New Roman" w:hAnsi="Arial" w:cs="Arial"/>
            <w:color w:val="0000FF"/>
            <w:sz w:val="27"/>
            <w:u w:val="single"/>
            <w:lang w:eastAsia="es-CO"/>
          </w:rPr>
          <w:t>Modificado por el art. 1, Acto Legislativo No. 01 de 1999</w:t>
        </w:r>
      </w:hyperlink>
      <w:r w:rsidRPr="006528F3">
        <w:rPr>
          <w:rFonts w:ascii="Arial" w:eastAsia="Times New Roman" w:hAnsi="Arial" w:cs="Arial"/>
          <w:b/>
          <w:bCs/>
          <w:color w:val="000000"/>
          <w:sz w:val="27"/>
          <w:szCs w:val="27"/>
          <w:lang w:eastAsia="es-CO"/>
        </w:rPr>
        <w:t>. 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garantizan la propiedad privada y los demás derechos adquiridos con arreglo a las leyes civiles, los cuales no pueden ser desconocidos ni vulnerados por leyes posteriores. Cuando de la aplicación de una ley expedida por motivos de utilidad pública o interés social, resultare en conflicto los derechos de los particulares con la necesidad por ella reconocida, el interés privado deberá ceder al interés público o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propiedad es una función social que implica obligaciones. Como tal, le es inherente una función ecológica.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protegerá y promoverá las formas asociativas y solidarias de propiedad.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Por motivos de utilidad pública o interés social definidos por el legislador, podrá haber expropiación mediante sentencia judicial e indemnización previa. Este se fijará consultando los intereses de la comunidad y del afectado. En los casos que determine el legislador, dicha expropiación podrá adelantarse por vía administrativa, sujeta a posterior acción contenciosa-administrativa, incluso respecto del precio.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Se garantizan la propiedad privada y los demás derechos adquiridos con arreglo a las leyes civiles, los cuales no pueden ser desconocidos ni vulnerados por leyes posteriores. Cuando de la aplicación de una ley expedida por motivo de utilidad pública o interés social, resultaren en conflicto los derechos de los particulares con la necesidad por ella reconocida, el interés privado deberá ceder al interés público o social.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propiedad es una función social que implica obligaciones. Como tal, le es inherente una función ecológica.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estado protegerá y promoverá las formas asociativas y solidarias de propiedad.</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 administrativa, incluso respecto del precio.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Con todo, el legislador, por razones de equidad, podrá determinar los casos en que no haya lugar al pago de indemnización, mediante el voto favorable de la mayoría absoluta de los miembros de una y otra Cámara. (parte eliminada)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Las razones de equidad, así como los motivos de utilidad pública o de interés social, invocados por el legislador, no serán controvertibles judicialmente.(parte eliminada)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4" w:name="59"/>
      <w:r w:rsidRPr="006528F3">
        <w:rPr>
          <w:rFonts w:ascii="Arial" w:eastAsia="Times New Roman" w:hAnsi="Arial" w:cs="Arial"/>
          <w:b/>
          <w:bCs/>
          <w:color w:val="000000"/>
          <w:sz w:val="27"/>
          <w:szCs w:val="27"/>
          <w:lang w:eastAsia="es-CO"/>
        </w:rPr>
        <w:t> </w:t>
      </w:r>
      <w:bookmarkEnd w:id="74"/>
      <w:r w:rsidRPr="006528F3">
        <w:rPr>
          <w:rFonts w:ascii="Arial" w:eastAsia="Times New Roman" w:hAnsi="Arial" w:cs="Arial"/>
          <w:b/>
          <w:bCs/>
          <w:color w:val="000000"/>
          <w:sz w:val="27"/>
          <w:szCs w:val="27"/>
          <w:lang w:eastAsia="es-CO"/>
        </w:rPr>
        <w:t>59.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caso de guerra y sólo para atender a sus requerimientos, la necesidad de una expropiación podrá ser decretada por el Gobierno Nacional sin previa indemnización.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el expresado caso, la propiedad inmueble sólo podrá ser temporalmente ocupada, para atender a las necesidades de la guerra, o para destinar a ella sus productos.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será siempre responsable por las expropiaciones que el Gobierno haga por sí o por medio de sus agentes.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5" w:name="BM60"/>
      <w:r w:rsidRPr="006528F3">
        <w:rPr>
          <w:rFonts w:ascii="Arial" w:eastAsia="Times New Roman" w:hAnsi="Arial" w:cs="Arial"/>
          <w:b/>
          <w:bCs/>
          <w:color w:val="000000"/>
          <w:sz w:val="27"/>
          <w:szCs w:val="27"/>
          <w:lang w:eastAsia="es-CO"/>
        </w:rPr>
        <w:t> </w:t>
      </w:r>
      <w:bookmarkStart w:id="76" w:name="60"/>
      <w:bookmarkEnd w:id="75"/>
      <w:r w:rsidRPr="006528F3">
        <w:rPr>
          <w:rFonts w:ascii="Arial" w:eastAsia="Times New Roman" w:hAnsi="Arial" w:cs="Arial"/>
          <w:b/>
          <w:bCs/>
          <w:color w:val="000000"/>
          <w:sz w:val="27"/>
          <w:szCs w:val="27"/>
          <w:lang w:eastAsia="es-CO"/>
        </w:rPr>
        <w:t> </w:t>
      </w:r>
      <w:bookmarkEnd w:id="76"/>
      <w:r w:rsidRPr="006528F3">
        <w:rPr>
          <w:rFonts w:ascii="Arial" w:eastAsia="Times New Roman" w:hAnsi="Arial" w:cs="Arial"/>
          <w:b/>
          <w:bCs/>
          <w:color w:val="000000"/>
          <w:sz w:val="27"/>
          <w:szCs w:val="27"/>
          <w:lang w:eastAsia="es-CO"/>
        </w:rPr>
        <w:t>60.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promoverá, de acuerdo con la ley, el acceso a la propiedad.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Cuando el Estado enajene su participación en una empresa, tomará las medidas conducentes a democratizar la titularidad de sus acciones, y ofrecerá a sus trabajadores, a las organizaciones solidarias y de trabajadores, condiciones especiales para acceder a dicha propiedad accionaria. La ley reglamentará la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7" w:name="61"/>
      <w:r w:rsidRPr="006528F3">
        <w:rPr>
          <w:rFonts w:ascii="Arial" w:eastAsia="Times New Roman" w:hAnsi="Arial" w:cs="Arial"/>
          <w:b/>
          <w:bCs/>
          <w:color w:val="000000"/>
          <w:sz w:val="27"/>
          <w:szCs w:val="27"/>
          <w:lang w:eastAsia="es-CO"/>
        </w:rPr>
        <w:t> </w:t>
      </w:r>
      <w:bookmarkEnd w:id="77"/>
      <w:r w:rsidRPr="006528F3">
        <w:rPr>
          <w:rFonts w:ascii="Arial" w:eastAsia="Times New Roman" w:hAnsi="Arial" w:cs="Arial"/>
          <w:b/>
          <w:bCs/>
          <w:color w:val="000000"/>
          <w:sz w:val="27"/>
          <w:szCs w:val="27"/>
          <w:lang w:eastAsia="es-CO"/>
        </w:rPr>
        <w:t>61.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protegerá la propiedad intelectual por el tiempo y mediante las formalidades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78" w:name="BM62"/>
      <w:r w:rsidRPr="006528F3">
        <w:rPr>
          <w:rFonts w:ascii="Arial" w:eastAsia="Times New Roman" w:hAnsi="Arial" w:cs="Arial"/>
          <w:b/>
          <w:bCs/>
          <w:color w:val="000000"/>
          <w:sz w:val="27"/>
          <w:szCs w:val="27"/>
          <w:lang w:eastAsia="es-CO"/>
        </w:rPr>
        <w:t> </w:t>
      </w:r>
      <w:bookmarkStart w:id="79" w:name="62"/>
      <w:bookmarkEnd w:id="78"/>
      <w:r w:rsidRPr="006528F3">
        <w:rPr>
          <w:rFonts w:ascii="Arial" w:eastAsia="Times New Roman" w:hAnsi="Arial" w:cs="Arial"/>
          <w:b/>
          <w:bCs/>
          <w:color w:val="000000"/>
          <w:sz w:val="27"/>
          <w:szCs w:val="27"/>
          <w:lang w:eastAsia="es-CO"/>
        </w:rPr>
        <w:t> </w:t>
      </w:r>
      <w:bookmarkEnd w:id="79"/>
      <w:r w:rsidRPr="006528F3">
        <w:rPr>
          <w:rFonts w:ascii="Arial" w:eastAsia="Times New Roman" w:hAnsi="Arial" w:cs="Arial"/>
          <w:b/>
          <w:bCs/>
          <w:color w:val="000000"/>
          <w:sz w:val="27"/>
          <w:szCs w:val="27"/>
          <w:lang w:eastAsia="es-CO"/>
        </w:rPr>
        <w:t>62.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destino de las donaciones intervivos o testamentarias, hechas conforme a la ley para fines de interés social, no podrá ser variado ni modificado por el legislador, a menos que el objeto de la donación desaparezca. En este caso, la ley asignará el patrimonio respectivo a un fin similar.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fiscalizará el manejo y la inversión de tales donaciones.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80" w:name="BM63"/>
      <w:r w:rsidRPr="006528F3">
        <w:rPr>
          <w:rFonts w:ascii="Arial" w:eastAsia="Times New Roman" w:hAnsi="Arial" w:cs="Arial"/>
          <w:b/>
          <w:bCs/>
          <w:color w:val="000000"/>
          <w:sz w:val="27"/>
          <w:lang w:eastAsia="es-CO"/>
        </w:rPr>
        <w:t> </w:t>
      </w:r>
      <w:bookmarkStart w:id="81" w:name="63"/>
      <w:bookmarkEnd w:id="80"/>
      <w:r w:rsidRPr="006528F3">
        <w:rPr>
          <w:rFonts w:ascii="Arial" w:eastAsia="Times New Roman" w:hAnsi="Arial" w:cs="Arial"/>
          <w:b/>
          <w:bCs/>
          <w:color w:val="000000"/>
          <w:sz w:val="27"/>
          <w:lang w:eastAsia="es-CO"/>
        </w:rPr>
        <w:t> </w:t>
      </w:r>
      <w:bookmarkEnd w:id="81"/>
      <w:r w:rsidRPr="006528F3">
        <w:rPr>
          <w:rFonts w:ascii="Arial" w:eastAsia="Times New Roman" w:hAnsi="Arial" w:cs="Arial"/>
          <w:b/>
          <w:bCs/>
          <w:color w:val="000000"/>
          <w:sz w:val="27"/>
          <w:lang w:eastAsia="es-CO"/>
        </w:rPr>
        <w:t>63. </w:t>
      </w:r>
      <w:hyperlink r:id="rId29" w:anchor="0" w:history="1">
        <w:r w:rsidRPr="006528F3">
          <w:rPr>
            <w:rFonts w:ascii="Arial" w:eastAsia="Times New Roman" w:hAnsi="Arial" w:cs="Arial"/>
            <w:color w:val="0000FF"/>
            <w:sz w:val="27"/>
            <w:u w:val="single"/>
            <w:lang w:eastAsia="es-CO"/>
          </w:rPr>
          <w:t>Reglamentado por la Ley 1675 de 2013</w:t>
        </w:r>
      </w:hyperlink>
      <w:r w:rsidRPr="006528F3">
        <w:rPr>
          <w:rFonts w:ascii="Arial" w:eastAsia="Times New Roman" w:hAnsi="Arial" w:cs="Arial"/>
          <w:color w:val="000000"/>
          <w:sz w:val="27"/>
          <w:szCs w:val="27"/>
          <w:lang w:eastAsia="es-CO"/>
        </w:rPr>
        <w:t>. Los bienes de uso público, los parques naturales, las tierras comunales de grupos étnicos, las tierras de resguardo, el patrimonio arqueológico de la Nación y los demás bienes que determine la ley, son inalienables, imprescriptibles e inembargables.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82" w:name="BM64"/>
      <w:r w:rsidRPr="006528F3">
        <w:rPr>
          <w:rFonts w:ascii="Arial" w:eastAsia="Times New Roman" w:hAnsi="Arial" w:cs="Arial"/>
          <w:b/>
          <w:bCs/>
          <w:color w:val="000000"/>
          <w:sz w:val="27"/>
          <w:szCs w:val="27"/>
          <w:lang w:eastAsia="es-CO"/>
        </w:rPr>
        <w:t> </w:t>
      </w:r>
      <w:bookmarkStart w:id="83" w:name="64"/>
      <w:bookmarkEnd w:id="82"/>
      <w:r w:rsidRPr="006528F3">
        <w:rPr>
          <w:rFonts w:ascii="Arial" w:eastAsia="Times New Roman" w:hAnsi="Arial" w:cs="Arial"/>
          <w:b/>
          <w:bCs/>
          <w:color w:val="000000"/>
          <w:sz w:val="27"/>
          <w:szCs w:val="27"/>
          <w:lang w:eastAsia="es-CO"/>
        </w:rPr>
        <w:t> </w:t>
      </w:r>
      <w:bookmarkEnd w:id="83"/>
      <w:r w:rsidRPr="006528F3">
        <w:rPr>
          <w:rFonts w:ascii="Arial" w:eastAsia="Times New Roman" w:hAnsi="Arial" w:cs="Arial"/>
          <w:b/>
          <w:bCs/>
          <w:color w:val="000000"/>
          <w:sz w:val="27"/>
          <w:szCs w:val="27"/>
          <w:lang w:eastAsia="es-CO"/>
        </w:rPr>
        <w:t>64.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Es deber del Estado promover el acceso progresivo a la propiedad de la tierra de los trabajadores agrarios, en forma individual o asociativa, y a los servicios de educacion, salud, vivienda, seguridad social, recreación, crédito, comunicaciones, comercialización de los productos, asistencia técnica y empresarial, con el fín de mejorar el ingreso y calidad de vida de los campesinos.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84" w:name="65"/>
      <w:r w:rsidRPr="006528F3">
        <w:rPr>
          <w:rFonts w:ascii="Arial" w:eastAsia="Times New Roman" w:hAnsi="Arial" w:cs="Arial"/>
          <w:b/>
          <w:bCs/>
          <w:color w:val="000000"/>
          <w:sz w:val="27"/>
          <w:szCs w:val="27"/>
          <w:lang w:eastAsia="es-CO"/>
        </w:rPr>
        <w:t> </w:t>
      </w:r>
      <w:bookmarkEnd w:id="84"/>
      <w:r w:rsidRPr="006528F3">
        <w:rPr>
          <w:rFonts w:ascii="Arial" w:eastAsia="Times New Roman" w:hAnsi="Arial" w:cs="Arial"/>
          <w:b/>
          <w:bCs/>
          <w:color w:val="000000"/>
          <w:sz w:val="27"/>
          <w:szCs w:val="27"/>
          <w:lang w:eastAsia="es-CO"/>
        </w:rPr>
        <w:t>65.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De igual manera, el Estado promoverá la investigación y la transferencia de tecnología para la producción de alimentos y materias primas de origen agropecuario, con el propósito de incrementar la productividad.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85" w:name="66"/>
      <w:r w:rsidRPr="006528F3">
        <w:rPr>
          <w:rFonts w:ascii="Arial" w:eastAsia="Times New Roman" w:hAnsi="Arial" w:cs="Arial"/>
          <w:b/>
          <w:bCs/>
          <w:color w:val="000000"/>
          <w:sz w:val="27"/>
          <w:szCs w:val="27"/>
          <w:lang w:eastAsia="es-CO"/>
        </w:rPr>
        <w:t> </w:t>
      </w:r>
      <w:bookmarkEnd w:id="85"/>
      <w:r w:rsidRPr="006528F3">
        <w:rPr>
          <w:rFonts w:ascii="Arial" w:eastAsia="Times New Roman" w:hAnsi="Arial" w:cs="Arial"/>
          <w:b/>
          <w:bCs/>
          <w:color w:val="000000"/>
          <w:sz w:val="27"/>
          <w:szCs w:val="27"/>
          <w:lang w:eastAsia="es-CO"/>
        </w:rPr>
        <w:t>66.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Las disposiciones que se dicten en materia crediticia podrán reglamentar las condiciones especiales del crédito agropecuario, </w:t>
      </w:r>
      <w:r w:rsidRPr="006528F3">
        <w:rPr>
          <w:rFonts w:ascii="Arial" w:eastAsia="Times New Roman" w:hAnsi="Arial" w:cs="Arial"/>
          <w:color w:val="000000"/>
          <w:sz w:val="27"/>
          <w:szCs w:val="27"/>
          <w:lang w:eastAsia="es-CO"/>
        </w:rPr>
        <w:lastRenderedPageBreak/>
        <w:t>teniendo en cuenta los ciclos de las cosechas y de los precios, como también los riesgos inherentes a la actividad y las calamidades ambientales.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86" w:name="BM67"/>
      <w:r w:rsidRPr="006528F3">
        <w:rPr>
          <w:rFonts w:ascii="Arial" w:eastAsia="Times New Roman" w:hAnsi="Arial" w:cs="Arial"/>
          <w:b/>
          <w:bCs/>
          <w:color w:val="000000"/>
          <w:sz w:val="27"/>
          <w:szCs w:val="27"/>
          <w:lang w:eastAsia="es-CO"/>
        </w:rPr>
        <w:t> </w:t>
      </w:r>
      <w:bookmarkStart w:id="87" w:name="67"/>
      <w:bookmarkEnd w:id="86"/>
      <w:r w:rsidRPr="006528F3">
        <w:rPr>
          <w:rFonts w:ascii="Arial" w:eastAsia="Times New Roman" w:hAnsi="Arial" w:cs="Arial"/>
          <w:b/>
          <w:bCs/>
          <w:color w:val="000000"/>
          <w:sz w:val="27"/>
          <w:szCs w:val="27"/>
          <w:lang w:eastAsia="es-CO"/>
        </w:rPr>
        <w:t> </w:t>
      </w:r>
      <w:bookmarkEnd w:id="87"/>
      <w:r w:rsidRPr="006528F3">
        <w:rPr>
          <w:rFonts w:ascii="Arial" w:eastAsia="Times New Roman" w:hAnsi="Arial" w:cs="Arial"/>
          <w:b/>
          <w:bCs/>
          <w:color w:val="000000"/>
          <w:sz w:val="27"/>
          <w:szCs w:val="27"/>
          <w:lang w:eastAsia="es-CO"/>
        </w:rPr>
        <w:t>67.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educación es un derecho de la persona y un servicio público que tiene una función social; con ella se busca el acceso al conocimiento, a la ciencia, a la técnica, y a los demás bienes y valores de la cultura.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educación formará al colombiano en el respeto a los derechos humanos, a la paz y a la democracia; y en la práctica del trabajo y la recreación, para el mejoramiento cultural, científico, tecnológico y para la protección del ambiente.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la sociedad y la familia son responsables de la educación, que será obligatoria entre los cinco y los quince años de edad y que comprenderá como mínimo, un año de preescolar y nueve de educación básica.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educación será gratuita en las instituciones del Estado, sin perjuicio del cobro de derechos académicos a quienes puedan sufragarlos.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Nación y las entidades territoriales participarán en la dirección, financiación y administración de los servicios educativos estatales, en los términos que señalen la Constitución y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88" w:name="68"/>
      <w:r w:rsidRPr="006528F3">
        <w:rPr>
          <w:rFonts w:ascii="Arial" w:eastAsia="Times New Roman" w:hAnsi="Arial" w:cs="Arial"/>
          <w:b/>
          <w:bCs/>
          <w:color w:val="000000"/>
          <w:sz w:val="27"/>
          <w:szCs w:val="27"/>
          <w:lang w:eastAsia="es-CO"/>
        </w:rPr>
        <w:t> </w:t>
      </w:r>
      <w:bookmarkEnd w:id="88"/>
      <w:r w:rsidRPr="006528F3">
        <w:rPr>
          <w:rFonts w:ascii="Arial" w:eastAsia="Times New Roman" w:hAnsi="Arial" w:cs="Arial"/>
          <w:b/>
          <w:bCs/>
          <w:color w:val="000000"/>
          <w:sz w:val="27"/>
          <w:szCs w:val="27"/>
          <w:lang w:eastAsia="es-CO"/>
        </w:rPr>
        <w:t>68. </w:t>
      </w:r>
      <w:bookmarkStart w:id="89" w:name="BM68"/>
      <w:r w:rsidRPr="006528F3">
        <w:rPr>
          <w:rFonts w:ascii="Arial" w:eastAsia="Times New Roman" w:hAnsi="Arial" w:cs="Arial"/>
          <w:color w:val="000000"/>
          <w:sz w:val="27"/>
          <w:szCs w:val="27"/>
          <w:lang w:eastAsia="es-CO"/>
        </w:rPr>
        <w:t> </w:t>
      </w:r>
      <w:bookmarkEnd w:id="89"/>
      <w:r w:rsidRPr="006528F3">
        <w:rPr>
          <w:rFonts w:ascii="Arial" w:eastAsia="Times New Roman" w:hAnsi="Arial" w:cs="Arial"/>
          <w:color w:val="000000"/>
          <w:sz w:val="27"/>
          <w:szCs w:val="27"/>
          <w:lang w:eastAsia="es-CO"/>
        </w:rPr>
        <w:t>Los particulares podrán fundar establecimientos educativos. La ley establecerá las condiciones para su creación y gestión.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comunidad educativa participará en la dirección de las instituciones de educación.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 enseñanza estará a cargo de personas de reconocida idoneidad ética y pedagógica. La Ley garantiza la profesionalización y dignificación de la actividad docente.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padres de familia tendrán derecho de escoger el tipo de educación para sus hijos menores. En los establecimientos del Estado ninguna persona podrá ser obligada a recibir educación religiosa.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integrantes de los grupos étnicos tendrán derecho a una formación que respete y desarrolle su identidad cultural.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erradicación del analfabetismo y la educación de personas con limitaciones físicas o mentales, o con capacidades excepcionales, son obligaciones especiales del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0" w:name="69"/>
      <w:r w:rsidRPr="006528F3">
        <w:rPr>
          <w:rFonts w:ascii="Arial" w:eastAsia="Times New Roman" w:hAnsi="Arial" w:cs="Arial"/>
          <w:b/>
          <w:bCs/>
          <w:color w:val="000000"/>
          <w:sz w:val="27"/>
          <w:szCs w:val="27"/>
          <w:lang w:eastAsia="es-CO"/>
        </w:rPr>
        <w:t> </w:t>
      </w:r>
      <w:bookmarkEnd w:id="90"/>
      <w:r w:rsidRPr="006528F3">
        <w:rPr>
          <w:rFonts w:ascii="Arial" w:eastAsia="Times New Roman" w:hAnsi="Arial" w:cs="Arial"/>
          <w:b/>
          <w:bCs/>
          <w:color w:val="000000"/>
          <w:sz w:val="27"/>
          <w:szCs w:val="27"/>
          <w:lang w:eastAsia="es-CO"/>
        </w:rPr>
        <w:t>69.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la autonomía universitaria. Las universidades podrán darse sus directivas y regirse por sus propios estatutos, de acuerdo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establecerá un régimen especial para las universidades del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fortalecerá la investigación científica en las universidades oficiales y privadas y ofrecerá las condiciones especiales para su desarrollo.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facilitará mecanismos financieros que hagan posible el acceso de todas las personas aptas a la educación superior.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91" w:name="BM70"/>
      <w:r w:rsidRPr="006528F3">
        <w:rPr>
          <w:rFonts w:ascii="Arial" w:eastAsia="Times New Roman" w:hAnsi="Arial" w:cs="Arial"/>
          <w:b/>
          <w:bCs/>
          <w:color w:val="000000"/>
          <w:sz w:val="27"/>
          <w:lang w:eastAsia="es-CO"/>
        </w:rPr>
        <w:t> </w:t>
      </w:r>
      <w:bookmarkStart w:id="92" w:name="70"/>
      <w:bookmarkEnd w:id="91"/>
      <w:r w:rsidRPr="006528F3">
        <w:rPr>
          <w:rFonts w:ascii="Arial" w:eastAsia="Times New Roman" w:hAnsi="Arial" w:cs="Arial"/>
          <w:b/>
          <w:bCs/>
          <w:color w:val="000000"/>
          <w:sz w:val="27"/>
          <w:lang w:eastAsia="es-CO"/>
        </w:rPr>
        <w:t> </w:t>
      </w:r>
      <w:bookmarkEnd w:id="92"/>
      <w:r w:rsidRPr="006528F3">
        <w:rPr>
          <w:rFonts w:ascii="Arial" w:eastAsia="Times New Roman" w:hAnsi="Arial" w:cs="Arial"/>
          <w:b/>
          <w:bCs/>
          <w:color w:val="000000"/>
          <w:sz w:val="27"/>
          <w:lang w:eastAsia="es-CO"/>
        </w:rPr>
        <w:t>70.  </w:t>
      </w:r>
      <w:hyperlink r:id="rId30" w:anchor="0" w:history="1">
        <w:r w:rsidRPr="006528F3">
          <w:rPr>
            <w:rFonts w:ascii="Arial" w:eastAsia="Times New Roman" w:hAnsi="Arial" w:cs="Arial"/>
            <w:color w:val="0000FF"/>
            <w:sz w:val="27"/>
            <w:u w:val="single"/>
            <w:lang w:eastAsia="es-CO"/>
          </w:rPr>
          <w:t>Reglamentado por la Ley 1675 de 2013</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31" w:anchor="1" w:history="1">
        <w:r w:rsidRPr="006528F3">
          <w:rPr>
            <w:rFonts w:ascii="Arial" w:eastAsia="Times New Roman" w:hAnsi="Arial" w:cs="Arial"/>
            <w:color w:val="0000FF"/>
            <w:sz w:val="27"/>
            <w:u w:val="single"/>
            <w:lang w:eastAsia="es-CO"/>
          </w:rPr>
          <w:t>Reglamentado por la Ley 397 de 1997</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93" w:name="71"/>
      <w:r w:rsidRPr="006528F3">
        <w:rPr>
          <w:rFonts w:ascii="Arial" w:eastAsia="Times New Roman" w:hAnsi="Arial" w:cs="Arial"/>
          <w:b/>
          <w:bCs/>
          <w:color w:val="000000"/>
          <w:sz w:val="27"/>
          <w:szCs w:val="27"/>
          <w:lang w:eastAsia="es-CO"/>
        </w:rPr>
        <w:t> </w:t>
      </w:r>
      <w:bookmarkEnd w:id="93"/>
      <w:r w:rsidRPr="006528F3">
        <w:rPr>
          <w:rFonts w:ascii="Arial" w:eastAsia="Times New Roman" w:hAnsi="Arial" w:cs="Arial"/>
          <w:b/>
          <w:bCs/>
          <w:color w:val="000000"/>
          <w:sz w:val="27"/>
          <w:szCs w:val="27"/>
          <w:lang w:eastAsia="es-CO"/>
        </w:rPr>
        <w:t>71.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32" w:anchor="1" w:history="1">
        <w:r w:rsidRPr="006528F3">
          <w:rPr>
            <w:rFonts w:ascii="Arial" w:eastAsia="Times New Roman" w:hAnsi="Arial" w:cs="Arial"/>
            <w:color w:val="0000FF"/>
            <w:sz w:val="27"/>
            <w:u w:val="single"/>
            <w:lang w:eastAsia="es-CO"/>
          </w:rPr>
          <w:t>Reglamentado por la Ley 397 de 1997</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4" w:name="72"/>
      <w:r w:rsidRPr="006528F3">
        <w:rPr>
          <w:rFonts w:ascii="Arial" w:eastAsia="Times New Roman" w:hAnsi="Arial" w:cs="Arial"/>
          <w:b/>
          <w:bCs/>
          <w:color w:val="000000"/>
          <w:sz w:val="27"/>
          <w:szCs w:val="27"/>
          <w:lang w:eastAsia="es-CO"/>
        </w:rPr>
        <w:t> </w:t>
      </w:r>
      <w:bookmarkEnd w:id="94"/>
      <w:r w:rsidRPr="006528F3">
        <w:rPr>
          <w:rFonts w:ascii="Arial" w:eastAsia="Times New Roman" w:hAnsi="Arial" w:cs="Arial"/>
          <w:b/>
          <w:bCs/>
          <w:color w:val="000000"/>
          <w:sz w:val="27"/>
          <w:szCs w:val="27"/>
          <w:lang w:eastAsia="es-CO"/>
        </w:rPr>
        <w:t>72.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patrimonio cultural de la Nación está bajo la protección del Estado. </w:t>
      </w:r>
      <w:hyperlink r:id="rId33" w:anchor="0" w:history="1">
        <w:r w:rsidRPr="006528F3">
          <w:rPr>
            <w:rFonts w:ascii="Arial" w:eastAsia="Times New Roman" w:hAnsi="Arial" w:cs="Arial"/>
            <w:color w:val="0000FF"/>
            <w:sz w:val="27"/>
            <w:u w:val="single"/>
            <w:lang w:eastAsia="es-CO"/>
          </w:rPr>
          <w:t>Reglamentado por la Ley 1675 de 2013</w:t>
        </w:r>
      </w:hyperlink>
      <w:r w:rsidRPr="006528F3">
        <w:rPr>
          <w:rFonts w:ascii="Arial" w:eastAsia="Times New Roman" w:hAnsi="Arial" w:cs="Arial"/>
          <w:color w:val="000000"/>
          <w:sz w:val="27"/>
          <w:szCs w:val="27"/>
          <w:lang w:eastAsia="es-CO"/>
        </w:rPr>
        <w:t>.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5" w:name="73"/>
      <w:r w:rsidRPr="006528F3">
        <w:rPr>
          <w:rFonts w:ascii="Arial" w:eastAsia="Times New Roman" w:hAnsi="Arial" w:cs="Arial"/>
          <w:b/>
          <w:bCs/>
          <w:color w:val="000000"/>
          <w:sz w:val="27"/>
          <w:szCs w:val="27"/>
          <w:lang w:eastAsia="es-CO"/>
        </w:rPr>
        <w:t> </w:t>
      </w:r>
      <w:bookmarkEnd w:id="95"/>
      <w:r w:rsidRPr="006528F3">
        <w:rPr>
          <w:rFonts w:ascii="Arial" w:eastAsia="Times New Roman" w:hAnsi="Arial" w:cs="Arial"/>
          <w:b/>
          <w:bCs/>
          <w:color w:val="000000"/>
          <w:sz w:val="27"/>
          <w:szCs w:val="27"/>
          <w:lang w:eastAsia="es-CO"/>
        </w:rPr>
        <w:t>73.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actividad periodística gozará de protección para garantizar su libertad e independencia profesional.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6" w:name="74"/>
      <w:r w:rsidRPr="006528F3">
        <w:rPr>
          <w:rFonts w:ascii="Arial" w:eastAsia="Times New Roman" w:hAnsi="Arial" w:cs="Arial"/>
          <w:b/>
          <w:bCs/>
          <w:color w:val="000000"/>
          <w:sz w:val="27"/>
          <w:szCs w:val="27"/>
          <w:lang w:eastAsia="es-CO"/>
        </w:rPr>
        <w:t> </w:t>
      </w:r>
      <w:bookmarkEnd w:id="96"/>
      <w:r w:rsidRPr="006528F3">
        <w:rPr>
          <w:rFonts w:ascii="Arial" w:eastAsia="Times New Roman" w:hAnsi="Arial" w:cs="Arial"/>
          <w:b/>
          <w:bCs/>
          <w:color w:val="000000"/>
          <w:sz w:val="27"/>
          <w:szCs w:val="27"/>
          <w:lang w:eastAsia="es-CO"/>
        </w:rPr>
        <w:t>74.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Todas las personas tienen derecho a acceder a los documentos públicos salvo los casos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secreto profesional es inviolable.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7" w:name="75"/>
      <w:r w:rsidRPr="006528F3">
        <w:rPr>
          <w:rFonts w:ascii="Arial" w:eastAsia="Times New Roman" w:hAnsi="Arial" w:cs="Arial"/>
          <w:b/>
          <w:bCs/>
          <w:color w:val="000000"/>
          <w:sz w:val="27"/>
          <w:szCs w:val="27"/>
          <w:lang w:eastAsia="es-CO"/>
        </w:rPr>
        <w:t> </w:t>
      </w:r>
      <w:bookmarkEnd w:id="97"/>
      <w:r w:rsidRPr="006528F3">
        <w:rPr>
          <w:rFonts w:ascii="Arial" w:eastAsia="Times New Roman" w:hAnsi="Arial" w:cs="Arial"/>
          <w:b/>
          <w:bCs/>
          <w:color w:val="000000"/>
          <w:sz w:val="27"/>
          <w:szCs w:val="27"/>
          <w:lang w:eastAsia="es-CO"/>
        </w:rPr>
        <w:t>75.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espectro electromagnético es un bien público inenajenable e imprescriptible sujeto a la gestión y control del Estado. Se garantiza la igualdad de oportunidades en el acceso a su uso en los términos que fije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garantizar el pluralismo informativo y la competencia, el Estado intervendrá por mandato de la ley para evitar las prácticas monopolísticas en el uso del espectro electromagnético.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8" w:name="76"/>
      <w:r w:rsidRPr="006528F3">
        <w:rPr>
          <w:rFonts w:ascii="Arial" w:eastAsia="Times New Roman" w:hAnsi="Arial" w:cs="Arial"/>
          <w:b/>
          <w:bCs/>
          <w:color w:val="000000"/>
          <w:sz w:val="27"/>
          <w:szCs w:val="27"/>
          <w:lang w:eastAsia="es-CO"/>
        </w:rPr>
        <w:t> </w:t>
      </w:r>
      <w:bookmarkEnd w:id="98"/>
      <w:r w:rsidRPr="006528F3">
        <w:rPr>
          <w:rFonts w:ascii="Arial" w:eastAsia="Times New Roman" w:hAnsi="Arial" w:cs="Arial"/>
          <w:b/>
          <w:bCs/>
          <w:color w:val="000000"/>
          <w:sz w:val="27"/>
          <w:szCs w:val="27"/>
          <w:lang w:eastAsia="es-CO"/>
        </w:rPr>
        <w:t>76. </w:t>
      </w:r>
      <w:hyperlink r:id="rId34" w:anchor="1" w:history="1">
        <w:r w:rsidRPr="006528F3">
          <w:rPr>
            <w:rFonts w:ascii="Arial" w:eastAsia="Times New Roman" w:hAnsi="Arial" w:cs="Arial"/>
            <w:color w:val="0000FF"/>
            <w:sz w:val="27"/>
            <w:u w:val="single"/>
            <w:lang w:eastAsia="es-CO"/>
          </w:rPr>
          <w:t>Derogado por el art. 1, Acto legislativo 002 de 2011</w:t>
        </w:r>
      </w:hyperlink>
      <w:r w:rsidRPr="006528F3">
        <w:rPr>
          <w:rFonts w:ascii="Arial" w:eastAsia="Times New Roman" w:hAnsi="Arial" w:cs="Arial"/>
          <w:color w:val="000000"/>
          <w:sz w:val="27"/>
          <w:szCs w:val="27"/>
          <w:lang w:eastAsia="es-CO"/>
        </w:rPr>
        <w:t>. La  intervención estatal en el espectro electromagnético utilizado para los servicios de televisión, estará a cargo de un organismo de derecho público con personería jurídica, autonomía administrativa, patrimonial y técnica, sujeto a un régimen legal propio.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Dicho organismo desarrollará y ejecutará los planes y programas del Estado en el servicio a que hace referencia el inciso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99" w:name="77"/>
      <w:r w:rsidRPr="006528F3">
        <w:rPr>
          <w:rFonts w:ascii="Arial" w:eastAsia="Times New Roman" w:hAnsi="Arial" w:cs="Arial"/>
          <w:b/>
          <w:bCs/>
          <w:color w:val="000000"/>
          <w:sz w:val="27"/>
          <w:szCs w:val="27"/>
          <w:lang w:eastAsia="es-CO"/>
        </w:rPr>
        <w:t> </w:t>
      </w:r>
      <w:bookmarkEnd w:id="99"/>
      <w:r w:rsidRPr="006528F3">
        <w:rPr>
          <w:rFonts w:ascii="Arial" w:eastAsia="Times New Roman" w:hAnsi="Arial" w:cs="Arial"/>
          <w:b/>
          <w:bCs/>
          <w:color w:val="000000"/>
          <w:sz w:val="27"/>
          <w:szCs w:val="27"/>
          <w:lang w:eastAsia="es-CO"/>
        </w:rPr>
        <w:t>77. </w:t>
      </w:r>
      <w:hyperlink r:id="rId35" w:anchor="2" w:history="1">
        <w:r w:rsidRPr="006528F3">
          <w:rPr>
            <w:rFonts w:ascii="Arial" w:eastAsia="Times New Roman" w:hAnsi="Arial" w:cs="Arial"/>
            <w:color w:val="0000FF"/>
            <w:sz w:val="27"/>
            <w:u w:val="single"/>
            <w:lang w:eastAsia="es-CO"/>
          </w:rPr>
          <w:t>Modificado por el art. 1, Acto legislativo 002 de 2011</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el nuevo texto es el siguiente</w:t>
      </w:r>
      <w:r w:rsidRPr="006528F3">
        <w:rPr>
          <w:rFonts w:ascii="Arial" w:eastAsia="Times New Roman" w:hAnsi="Arial" w:cs="Arial"/>
          <w:color w:val="000000"/>
          <w:sz w:val="27"/>
          <w:szCs w:val="27"/>
          <w:lang w:eastAsia="es-CO"/>
        </w:rPr>
        <w:t>: El Congreso de la República expedirá la ley que fijará la política en materia de televisión.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Texto original: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La   dirección de la política que en materia de televisión determine la Ley sin menoscabo de las libertades consagradas en esta Constitución, estará a cargo del organismo mencionado.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La televisión será regulada por una entidad autónoma del orden nacional, sujeta a un régimen propio. La dirección y ejecución de las funciones de la entidad estarán a cargo de una Junta Directiva integrada por cinco (5) miembros, la cual nombrará al Director. Los miembros de la Junta tendrán período fijo. El Gobierno Nacional designará dos de ellos. Otro será escogido entre los representantes legales de los canales regionales de televisión. La Ley dispondrá lo relativo al nombramiento de los demás miembros y regulará la organización y funcionamiento de la Entidad.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PARAGRAFO.</w:t>
      </w:r>
      <w:r w:rsidRPr="006528F3">
        <w:rPr>
          <w:rFonts w:ascii="Arial" w:eastAsia="Times New Roman" w:hAnsi="Arial" w:cs="Arial"/>
          <w:i/>
          <w:iCs/>
          <w:color w:val="000000"/>
          <w:sz w:val="20"/>
          <w:lang w:eastAsia="es-CO"/>
        </w:rPr>
        <w:t> Se garantizarán y respetarán la estabilidad y los derechos de los trabajadores de Inravisión.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100" w:name="77.AT"/>
      <w:r w:rsidRPr="006528F3">
        <w:rPr>
          <w:rFonts w:ascii="Arial" w:eastAsia="Times New Roman" w:hAnsi="Arial" w:cs="Arial"/>
          <w:b/>
          <w:bCs/>
          <w:color w:val="000000"/>
          <w:sz w:val="27"/>
          <w:lang w:eastAsia="es-CO"/>
        </w:rPr>
        <w:t> </w:t>
      </w:r>
      <w:bookmarkEnd w:id="100"/>
      <w:r w:rsidRPr="006528F3">
        <w:rPr>
          <w:rFonts w:ascii="Arial" w:eastAsia="Times New Roman" w:hAnsi="Arial" w:cs="Arial"/>
          <w:b/>
          <w:bCs/>
          <w:color w:val="000000"/>
          <w:sz w:val="27"/>
          <w:lang w:eastAsia="es-CO"/>
        </w:rPr>
        <w:t>Artículo transitorio.</w:t>
      </w:r>
      <w:r w:rsidRPr="006528F3">
        <w:rPr>
          <w:rFonts w:ascii="Arial" w:eastAsia="Times New Roman" w:hAnsi="Arial" w:cs="Arial"/>
          <w:color w:val="000000"/>
          <w:sz w:val="27"/>
          <w:lang w:eastAsia="es-CO"/>
        </w:rPr>
        <w:t> </w:t>
      </w:r>
      <w:hyperlink r:id="rId36" w:anchor="3" w:history="1">
        <w:r w:rsidRPr="006528F3">
          <w:rPr>
            <w:rFonts w:ascii="Arial" w:eastAsia="Times New Roman" w:hAnsi="Arial" w:cs="Arial"/>
            <w:color w:val="0000FF"/>
            <w:sz w:val="27"/>
            <w:u w:val="single"/>
            <w:lang w:eastAsia="es-CO"/>
          </w:rPr>
          <w:t>Adicionado por el art. 3, Acto legislativo 002 de 2011</w:t>
        </w:r>
      </w:hyperlink>
      <w:r w:rsidRPr="006528F3">
        <w:rPr>
          <w:rFonts w:ascii="Arial" w:eastAsia="Times New Roman" w:hAnsi="Arial" w:cs="Arial"/>
          <w:color w:val="000000"/>
          <w:sz w:val="27"/>
          <w:szCs w:val="27"/>
          <w:lang w:eastAsia="es-CO"/>
        </w:rPr>
        <w:t>. Dentro de los seis meses siguientes a la entrada de vigencia del presente acto legislativo, el Congreso expedirá las normas mediante las cuales se defina la distribución de competencias entre las entidades del Estado que tendrán a su cargo la formulación de planes, la regulación, la dirección, la gestión y el control de los servicios de televisión. Mientras se dicten las leyes correspondientes, la Comisión Nacional de Televisión continuará ejerciendo las funciones que le han sido atribuidas por la legislación vigente.</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DERECHOS COLECTIVOS Y DEL AMBIENTE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01" w:name="BM78"/>
      <w:r w:rsidRPr="006528F3">
        <w:rPr>
          <w:rFonts w:ascii="Arial" w:eastAsia="Times New Roman" w:hAnsi="Arial" w:cs="Arial"/>
          <w:b/>
          <w:bCs/>
          <w:color w:val="000000"/>
          <w:sz w:val="27"/>
          <w:szCs w:val="27"/>
          <w:lang w:eastAsia="es-CO"/>
        </w:rPr>
        <w:t> </w:t>
      </w:r>
      <w:bookmarkStart w:id="102" w:name="78"/>
      <w:bookmarkEnd w:id="101"/>
      <w:r w:rsidRPr="006528F3">
        <w:rPr>
          <w:rFonts w:ascii="Arial" w:eastAsia="Times New Roman" w:hAnsi="Arial" w:cs="Arial"/>
          <w:b/>
          <w:bCs/>
          <w:color w:val="000000"/>
          <w:sz w:val="27"/>
          <w:szCs w:val="27"/>
          <w:lang w:eastAsia="es-CO"/>
        </w:rPr>
        <w:t> </w:t>
      </w:r>
      <w:bookmarkEnd w:id="102"/>
      <w:r w:rsidRPr="006528F3">
        <w:rPr>
          <w:rFonts w:ascii="Arial" w:eastAsia="Times New Roman" w:hAnsi="Arial" w:cs="Arial"/>
          <w:b/>
          <w:bCs/>
          <w:color w:val="000000"/>
          <w:sz w:val="27"/>
          <w:szCs w:val="27"/>
          <w:lang w:eastAsia="es-CO"/>
        </w:rPr>
        <w:t>78.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regulará el control de calidad de bienes y servicios ofrecidos y prestados a la comunidad, así como la información que debe suministrarse al público en su comercialización.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Serán responsables, de acuerdo con la ley, quienes en la producción y en la comercialización de bienes y servicios, atenten contra la salud, la seguridad y el adecuado aprovisionamiento a consumidores y usuarios.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03" w:name="79"/>
      <w:r w:rsidRPr="006528F3">
        <w:rPr>
          <w:rFonts w:ascii="Arial" w:eastAsia="Times New Roman" w:hAnsi="Arial" w:cs="Arial"/>
          <w:b/>
          <w:bCs/>
          <w:color w:val="000000"/>
          <w:sz w:val="27"/>
          <w:szCs w:val="27"/>
          <w:lang w:eastAsia="es-CO"/>
        </w:rPr>
        <w:t> </w:t>
      </w:r>
      <w:bookmarkEnd w:id="103"/>
      <w:r w:rsidRPr="006528F3">
        <w:rPr>
          <w:rFonts w:ascii="Arial" w:eastAsia="Times New Roman" w:hAnsi="Arial" w:cs="Arial"/>
          <w:b/>
          <w:bCs/>
          <w:color w:val="000000"/>
          <w:sz w:val="27"/>
          <w:szCs w:val="27"/>
          <w:lang w:eastAsia="es-CO"/>
        </w:rPr>
        <w:t>79.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Todas las personas tienen derecho a gozar de un ambiente sano. La ley garantizará la participación de la comunidad en las decisiones que puedan afectarlo.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 deber del Estado proteger la diversidad e integridad del ambiente, conservar las áreas de especial importancia ecológica y fomentar la educación para el logro de estos fines.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04" w:name="80"/>
      <w:r w:rsidRPr="006528F3">
        <w:rPr>
          <w:rFonts w:ascii="Arial" w:eastAsia="Times New Roman" w:hAnsi="Arial" w:cs="Arial"/>
          <w:b/>
          <w:bCs/>
          <w:color w:val="000000"/>
          <w:sz w:val="27"/>
          <w:szCs w:val="27"/>
          <w:lang w:eastAsia="es-CO"/>
        </w:rPr>
        <w:t> </w:t>
      </w:r>
      <w:bookmarkEnd w:id="104"/>
      <w:r w:rsidRPr="006528F3">
        <w:rPr>
          <w:rFonts w:ascii="Arial" w:eastAsia="Times New Roman" w:hAnsi="Arial" w:cs="Arial"/>
          <w:b/>
          <w:bCs/>
          <w:color w:val="000000"/>
          <w:sz w:val="27"/>
          <w:szCs w:val="27"/>
          <w:lang w:eastAsia="es-CO"/>
        </w:rPr>
        <w:t>80.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planificará el manejo y aprovechamiento de los recursos naturales, para garantizar su desarrollo sostenible, su conservación, restauración o sustitución.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Además, deberá prevenir y controlar los factores de deterioro ambiental, imponer las sanciones legales y exigir la reparación de los daños causados.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Así mismo, cooperará con otras naciones en la protección de los ecosistemas situados en las zonas fronterizas.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05" w:name="81"/>
      <w:r w:rsidRPr="006528F3">
        <w:rPr>
          <w:rFonts w:ascii="Arial" w:eastAsia="Times New Roman" w:hAnsi="Arial" w:cs="Arial"/>
          <w:b/>
          <w:bCs/>
          <w:color w:val="000000"/>
          <w:sz w:val="27"/>
          <w:szCs w:val="27"/>
          <w:lang w:eastAsia="es-CO"/>
        </w:rPr>
        <w:t> </w:t>
      </w:r>
      <w:bookmarkEnd w:id="105"/>
      <w:r w:rsidRPr="006528F3">
        <w:rPr>
          <w:rFonts w:ascii="Arial" w:eastAsia="Times New Roman" w:hAnsi="Arial" w:cs="Arial"/>
          <w:b/>
          <w:bCs/>
          <w:color w:val="000000"/>
          <w:sz w:val="27"/>
          <w:szCs w:val="27"/>
          <w:lang w:eastAsia="es-CO"/>
        </w:rPr>
        <w:t>81.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Queda prohibida la fabricación, importación, posesión y uso de armas químicas, biológicas y nucleares, así como la introducción al territorio nacional de residuos nucleares y desechos tóxicos.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regulará el ingreso al país y la salida de él de los recursos genéticos, y su utilización, de acuerdo con el interés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06" w:name="82"/>
      <w:r w:rsidRPr="006528F3">
        <w:rPr>
          <w:rFonts w:ascii="Arial" w:eastAsia="Times New Roman" w:hAnsi="Arial" w:cs="Arial"/>
          <w:b/>
          <w:bCs/>
          <w:color w:val="000000"/>
          <w:sz w:val="27"/>
          <w:szCs w:val="27"/>
          <w:lang w:eastAsia="es-CO"/>
        </w:rPr>
        <w:t> </w:t>
      </w:r>
      <w:bookmarkEnd w:id="106"/>
      <w:r w:rsidRPr="006528F3">
        <w:rPr>
          <w:rFonts w:ascii="Arial" w:eastAsia="Times New Roman" w:hAnsi="Arial" w:cs="Arial"/>
          <w:b/>
          <w:bCs/>
          <w:color w:val="000000"/>
          <w:sz w:val="27"/>
          <w:szCs w:val="27"/>
          <w:lang w:eastAsia="es-CO"/>
        </w:rPr>
        <w:t>82.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Es deber del Estado velar por la protección de la integridad del espacio público y por su destinación al uso común, el cual prevalece sobre el interés particular.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107" w:name="2*"/>
      <w:r w:rsidRPr="006528F3">
        <w:rPr>
          <w:rFonts w:ascii="Arial" w:eastAsia="Times New Roman" w:hAnsi="Arial" w:cs="Arial"/>
          <w:color w:val="000000"/>
          <w:sz w:val="27"/>
          <w:szCs w:val="27"/>
          <w:lang w:eastAsia="es-CO"/>
        </w:rPr>
        <w:t> </w:t>
      </w:r>
      <w:bookmarkEnd w:id="107"/>
      <w:r w:rsidRPr="006528F3">
        <w:rPr>
          <w:rFonts w:ascii="Arial" w:eastAsia="Times New Roman" w:hAnsi="Arial" w:cs="Arial"/>
          <w:color w:val="000000"/>
          <w:sz w:val="27"/>
          <w:szCs w:val="27"/>
          <w:lang w:eastAsia="es-CO"/>
        </w:rPr>
        <w:t>Las entidades públicas participarán en la plusvalía que genere su acción urbanística y regularán la utilización del suelo y del espacio aéreo urbano en defensa del interés común.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PROTECCION Y APLICACION DE LOS DERECHOS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108" w:name="83"/>
      <w:r w:rsidRPr="006528F3">
        <w:rPr>
          <w:rFonts w:ascii="Arial" w:eastAsia="Times New Roman" w:hAnsi="Arial" w:cs="Arial"/>
          <w:b/>
          <w:bCs/>
          <w:color w:val="000000"/>
          <w:sz w:val="27"/>
          <w:szCs w:val="27"/>
          <w:lang w:eastAsia="es-CO"/>
        </w:rPr>
        <w:t> </w:t>
      </w:r>
      <w:bookmarkEnd w:id="108"/>
      <w:r w:rsidRPr="006528F3">
        <w:rPr>
          <w:rFonts w:ascii="Arial" w:eastAsia="Times New Roman" w:hAnsi="Arial" w:cs="Arial"/>
          <w:b/>
          <w:bCs/>
          <w:color w:val="000000"/>
          <w:sz w:val="27"/>
          <w:szCs w:val="27"/>
          <w:lang w:eastAsia="es-CO"/>
        </w:rPr>
        <w:t>83.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actuaciones de los particulares y de las autoridades públicas deberán ceñirse a los postulados de la buena fe, la cual se presumirá en todas las gestiones que aquellos adelanten ante éstas.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09" w:name="84"/>
      <w:r w:rsidRPr="006528F3">
        <w:rPr>
          <w:rFonts w:ascii="Arial" w:eastAsia="Times New Roman" w:hAnsi="Arial" w:cs="Arial"/>
          <w:b/>
          <w:bCs/>
          <w:color w:val="000000"/>
          <w:sz w:val="27"/>
          <w:szCs w:val="27"/>
          <w:lang w:eastAsia="es-CO"/>
        </w:rPr>
        <w:t> </w:t>
      </w:r>
      <w:bookmarkEnd w:id="109"/>
      <w:r w:rsidRPr="006528F3">
        <w:rPr>
          <w:rFonts w:ascii="Arial" w:eastAsia="Times New Roman" w:hAnsi="Arial" w:cs="Arial"/>
          <w:b/>
          <w:bCs/>
          <w:color w:val="000000"/>
          <w:sz w:val="27"/>
          <w:szCs w:val="27"/>
          <w:lang w:eastAsia="es-CO"/>
        </w:rPr>
        <w:t>84.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Cuando un derecho o una actividad hayan sido reglamentados de manera general, las autoridades públicas no podrán establecer ni exigir permisos, licencias o requisitos adicionales para su ejercicio.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0" w:name="85"/>
      <w:r w:rsidRPr="006528F3">
        <w:rPr>
          <w:rFonts w:ascii="Arial" w:eastAsia="Times New Roman" w:hAnsi="Arial" w:cs="Arial"/>
          <w:b/>
          <w:bCs/>
          <w:color w:val="000000"/>
          <w:sz w:val="27"/>
          <w:szCs w:val="27"/>
          <w:lang w:eastAsia="es-CO"/>
        </w:rPr>
        <w:t> </w:t>
      </w:r>
      <w:bookmarkEnd w:id="110"/>
      <w:r w:rsidRPr="006528F3">
        <w:rPr>
          <w:rFonts w:ascii="Arial" w:eastAsia="Times New Roman" w:hAnsi="Arial" w:cs="Arial"/>
          <w:b/>
          <w:bCs/>
          <w:color w:val="000000"/>
          <w:sz w:val="27"/>
          <w:szCs w:val="27"/>
          <w:lang w:eastAsia="es-CO"/>
        </w:rPr>
        <w:t>85.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de aplicación inmediata los derechos consagrados en los artículos 11, 12, 13, 14, 15, 16, 17, 18, 19, 20, 21, 23, 24, 26, 27, 28, 29, 30, 31, 33, 34, 37 y 40.</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1" w:name="86"/>
      <w:r w:rsidRPr="006528F3">
        <w:rPr>
          <w:rFonts w:ascii="Arial" w:eastAsia="Times New Roman" w:hAnsi="Arial" w:cs="Arial"/>
          <w:b/>
          <w:bCs/>
          <w:color w:val="000000"/>
          <w:sz w:val="27"/>
          <w:szCs w:val="27"/>
          <w:lang w:eastAsia="es-CO"/>
        </w:rPr>
        <w:t> </w:t>
      </w:r>
      <w:bookmarkEnd w:id="111"/>
      <w:r w:rsidRPr="006528F3">
        <w:rPr>
          <w:rFonts w:ascii="Arial" w:eastAsia="Times New Roman" w:hAnsi="Arial" w:cs="Arial"/>
          <w:b/>
          <w:bCs/>
          <w:color w:val="000000"/>
          <w:sz w:val="27"/>
          <w:szCs w:val="27"/>
          <w:lang w:eastAsia="es-CO"/>
        </w:rPr>
        <w:t>86.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37" w:anchor="0" w:history="1">
        <w:r w:rsidRPr="006528F3">
          <w:rPr>
            <w:rFonts w:ascii="Arial" w:eastAsia="Times New Roman" w:hAnsi="Arial" w:cs="Arial"/>
            <w:color w:val="0000FF"/>
            <w:sz w:val="27"/>
            <w:u w:val="single"/>
            <w:lang w:eastAsia="es-CO"/>
          </w:rPr>
          <w:t>Ver el Fallo del Consejo de Estado 057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protección consistirá en una orden para que aquel respecto de quien se solicita la tutela, actúe o se abstenga de hacerlo. El fallo, que será de inmediato cumplimiento, podrá impugnarse ante el juez competente y, en todo caso, éste lo remitirá a la Corte Constitucional para su eventual revisión.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Esta acción solo procederá cuando el afectado no disponga de otro medio de defensa judicial, salvo que aquella se utilice como mecanismo transitorio para evitar un perjuicio irremediable.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ningún caso podrán transcurrir más de diez días entre la solicitud de tutela y su resolución.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112" w:name="87"/>
      <w:r w:rsidRPr="006528F3">
        <w:rPr>
          <w:rFonts w:ascii="Arial" w:eastAsia="Times New Roman" w:hAnsi="Arial" w:cs="Arial"/>
          <w:b/>
          <w:bCs/>
          <w:color w:val="000000"/>
          <w:sz w:val="27"/>
          <w:szCs w:val="27"/>
          <w:lang w:eastAsia="es-CO"/>
        </w:rPr>
        <w:t> </w:t>
      </w:r>
      <w:bookmarkEnd w:id="112"/>
      <w:r w:rsidRPr="006528F3">
        <w:rPr>
          <w:rFonts w:ascii="Arial" w:eastAsia="Times New Roman" w:hAnsi="Arial" w:cs="Arial"/>
          <w:b/>
          <w:bCs/>
          <w:color w:val="000000"/>
          <w:sz w:val="27"/>
          <w:szCs w:val="27"/>
          <w:lang w:eastAsia="es-CO"/>
        </w:rPr>
        <w:t>87.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persona podrá acudir ante la autoridad judicial para hacer efectivo el cumplimiento de una ley o un acto administrativo. En caso de prosperar la acción, la sentencia ordenará a la autoridad renuente el cumplimiento del deber omitido.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3" w:name="88"/>
      <w:r w:rsidRPr="006528F3">
        <w:rPr>
          <w:rFonts w:ascii="Arial" w:eastAsia="Times New Roman" w:hAnsi="Arial" w:cs="Arial"/>
          <w:b/>
          <w:bCs/>
          <w:color w:val="000000"/>
          <w:sz w:val="27"/>
          <w:szCs w:val="27"/>
          <w:lang w:eastAsia="es-CO"/>
        </w:rPr>
        <w:t> </w:t>
      </w:r>
      <w:bookmarkEnd w:id="113"/>
      <w:r w:rsidRPr="006528F3">
        <w:rPr>
          <w:rFonts w:ascii="Arial" w:eastAsia="Times New Roman" w:hAnsi="Arial" w:cs="Arial"/>
          <w:b/>
          <w:bCs/>
          <w:color w:val="000000"/>
          <w:sz w:val="27"/>
          <w:szCs w:val="27"/>
          <w:lang w:eastAsia="es-CO"/>
        </w:rPr>
        <w:t>88.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regulará las acciones populares para la protección de los derechos e intereses colectivos, relacionados con el patrimonio, el espacio, la seguridad y la salubridad públicos, la moral administrativa, el ambiente, la libre competencia económica y otros de similar naturaleza que se definen en ella.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También regulará las acciones originadas en los daños ocasionados a un número plural de personas, sin perjuicio de las correspondientes acciones particulares.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Así mismo, definirá los casos de responsabilidad civil objetiva por el daño inferido a los derechos e intereses colectivos.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38" w:anchor="1" w:history="1">
        <w:r w:rsidRPr="006528F3">
          <w:rPr>
            <w:rFonts w:ascii="Arial" w:eastAsia="Times New Roman" w:hAnsi="Arial" w:cs="Arial"/>
            <w:color w:val="0000FF"/>
            <w:sz w:val="27"/>
            <w:u w:val="single"/>
            <w:lang w:eastAsia="es-CO"/>
          </w:rPr>
          <w:t>Reglamentado por la Ley 472 de 1998</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4" w:name="89"/>
      <w:r w:rsidRPr="006528F3">
        <w:rPr>
          <w:rFonts w:ascii="Arial" w:eastAsia="Times New Roman" w:hAnsi="Arial" w:cs="Arial"/>
          <w:b/>
          <w:bCs/>
          <w:color w:val="000000"/>
          <w:sz w:val="27"/>
          <w:szCs w:val="27"/>
          <w:lang w:eastAsia="es-CO"/>
        </w:rPr>
        <w:t> </w:t>
      </w:r>
      <w:bookmarkEnd w:id="114"/>
      <w:r w:rsidRPr="006528F3">
        <w:rPr>
          <w:rFonts w:ascii="Arial" w:eastAsia="Times New Roman" w:hAnsi="Arial" w:cs="Arial"/>
          <w:b/>
          <w:bCs/>
          <w:color w:val="000000"/>
          <w:sz w:val="27"/>
          <w:szCs w:val="27"/>
          <w:lang w:eastAsia="es-CO"/>
        </w:rPr>
        <w:t>89.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Además de los consagrados en los artículos anteriores, la ley establecerá los demás recursos, las acciones, y los procedimientos necesarios para que puedan propugnar por la integridad del orden jurídico, y por la protección de sus derechos individuales, de grupo o colectivos, frente a la acción u omisión de las autoridades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5" w:name="BM90"/>
      <w:r w:rsidRPr="006528F3">
        <w:rPr>
          <w:rFonts w:ascii="Arial" w:eastAsia="Times New Roman" w:hAnsi="Arial" w:cs="Arial"/>
          <w:b/>
          <w:bCs/>
          <w:color w:val="000000"/>
          <w:sz w:val="27"/>
          <w:szCs w:val="27"/>
          <w:lang w:eastAsia="es-CO"/>
        </w:rPr>
        <w:t> </w:t>
      </w:r>
      <w:bookmarkStart w:id="116" w:name="90"/>
      <w:bookmarkEnd w:id="115"/>
      <w:r w:rsidRPr="006528F3">
        <w:rPr>
          <w:rFonts w:ascii="Arial" w:eastAsia="Times New Roman" w:hAnsi="Arial" w:cs="Arial"/>
          <w:b/>
          <w:bCs/>
          <w:color w:val="000000"/>
          <w:sz w:val="27"/>
          <w:szCs w:val="27"/>
          <w:lang w:eastAsia="es-CO"/>
        </w:rPr>
        <w:t> </w:t>
      </w:r>
      <w:bookmarkEnd w:id="116"/>
      <w:r w:rsidRPr="006528F3">
        <w:rPr>
          <w:rFonts w:ascii="Arial" w:eastAsia="Times New Roman" w:hAnsi="Arial" w:cs="Arial"/>
          <w:b/>
          <w:bCs/>
          <w:color w:val="000000"/>
          <w:sz w:val="27"/>
          <w:szCs w:val="27"/>
          <w:lang w:eastAsia="es-CO"/>
        </w:rPr>
        <w:t>90.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responderá patrimonialmente por los daños antijurídicos que le sean imputables, causados por la acción o la omisión de las autoridades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el evento de ser condenado el Estado a la reparación patrimonial de uno de tales daños, que haya sido consecuencia de la conducta dolosa o gravemente culposa de un agente suyo, aquél deberá repetir contra éste.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39" w:anchor="1" w:history="1">
        <w:r w:rsidRPr="006528F3">
          <w:rPr>
            <w:rFonts w:ascii="Arial" w:eastAsia="Times New Roman" w:hAnsi="Arial" w:cs="Arial"/>
            <w:color w:val="0000FF"/>
            <w:sz w:val="27"/>
            <w:u w:val="single"/>
            <w:lang w:eastAsia="es-CO"/>
          </w:rPr>
          <w:t>Ver Ley 678 de 2001.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7" w:name="91"/>
      <w:r w:rsidRPr="006528F3">
        <w:rPr>
          <w:rFonts w:ascii="Arial" w:eastAsia="Times New Roman" w:hAnsi="Arial" w:cs="Arial"/>
          <w:b/>
          <w:bCs/>
          <w:color w:val="000000"/>
          <w:sz w:val="27"/>
          <w:szCs w:val="27"/>
          <w:lang w:eastAsia="es-CO"/>
        </w:rPr>
        <w:t> </w:t>
      </w:r>
      <w:bookmarkEnd w:id="117"/>
      <w:r w:rsidRPr="006528F3">
        <w:rPr>
          <w:rFonts w:ascii="Arial" w:eastAsia="Times New Roman" w:hAnsi="Arial" w:cs="Arial"/>
          <w:b/>
          <w:bCs/>
          <w:color w:val="000000"/>
          <w:sz w:val="27"/>
          <w:szCs w:val="27"/>
          <w:lang w:eastAsia="es-CO"/>
        </w:rPr>
        <w:t>91.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caso de infracción manifiesta de un precepto constitucional en detrimento de alguna persona, el mandato superior no exime de responsabilidad al agente que lo ejecuta.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Los militares en servicio quedan exceptuados de esta disposición. Respecto de ellos, la responsabilidad recaerá únicamente en el superior que da la orden.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8" w:name="92"/>
      <w:r w:rsidRPr="006528F3">
        <w:rPr>
          <w:rFonts w:ascii="Arial" w:eastAsia="Times New Roman" w:hAnsi="Arial" w:cs="Arial"/>
          <w:b/>
          <w:bCs/>
          <w:color w:val="000000"/>
          <w:sz w:val="27"/>
          <w:szCs w:val="27"/>
          <w:lang w:eastAsia="es-CO"/>
        </w:rPr>
        <w:t> </w:t>
      </w:r>
      <w:bookmarkEnd w:id="118"/>
      <w:r w:rsidRPr="006528F3">
        <w:rPr>
          <w:rFonts w:ascii="Arial" w:eastAsia="Times New Roman" w:hAnsi="Arial" w:cs="Arial"/>
          <w:b/>
          <w:bCs/>
          <w:color w:val="000000"/>
          <w:sz w:val="27"/>
          <w:szCs w:val="27"/>
          <w:lang w:eastAsia="es-CO"/>
        </w:rPr>
        <w:t>92.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Cualquier persona natural o jurídica podrá solicitar de la autoridad competente la aplicación de las sanciones penales o disciplinarias derivadas de la conducta de las autoridades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19" w:name="93"/>
      <w:r w:rsidRPr="006528F3">
        <w:rPr>
          <w:rFonts w:ascii="Arial" w:eastAsia="Times New Roman" w:hAnsi="Arial" w:cs="Arial"/>
          <w:b/>
          <w:bCs/>
          <w:color w:val="000000"/>
          <w:sz w:val="27"/>
          <w:szCs w:val="27"/>
          <w:lang w:eastAsia="es-CO"/>
        </w:rPr>
        <w:t> </w:t>
      </w:r>
      <w:bookmarkEnd w:id="119"/>
      <w:r w:rsidRPr="006528F3">
        <w:rPr>
          <w:rFonts w:ascii="Arial" w:eastAsia="Times New Roman" w:hAnsi="Arial" w:cs="Arial"/>
          <w:b/>
          <w:bCs/>
          <w:color w:val="000000"/>
          <w:sz w:val="27"/>
          <w:szCs w:val="27"/>
          <w:lang w:eastAsia="es-CO"/>
        </w:rPr>
        <w:t>93.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tratados y convenios internacionales ratificados por el Congreso, que reconocen los derechos humanos y que prohíben su limitación en los estados de excepción, prevalecen en el orden interno.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derechos y deberes consagrados en esta Carta, se interpretarán de conformidad con los tratados internacionales sobre derechos humanos ratificados por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40" w:anchor="0" w:history="1">
        <w:r w:rsidRPr="006528F3">
          <w:rPr>
            <w:rFonts w:ascii="Arial" w:eastAsia="Times New Roman" w:hAnsi="Arial" w:cs="Arial"/>
            <w:color w:val="0000FF"/>
            <w:sz w:val="27"/>
            <w:u w:val="single"/>
            <w:lang w:eastAsia="es-CO"/>
          </w:rPr>
          <w:t>Adicionado por el Acto Legislativo 02 de 2001</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con el siguiente texto: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w:t>
      </w:r>
      <w:r w:rsidRPr="006528F3">
        <w:rPr>
          <w:rFonts w:ascii="Arial" w:eastAsia="Times New Roman" w:hAnsi="Arial" w:cs="Arial"/>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0" w:name="94"/>
      <w:r w:rsidRPr="006528F3">
        <w:rPr>
          <w:rFonts w:ascii="Arial" w:eastAsia="Times New Roman" w:hAnsi="Arial" w:cs="Arial"/>
          <w:b/>
          <w:bCs/>
          <w:color w:val="000000"/>
          <w:sz w:val="27"/>
          <w:szCs w:val="27"/>
          <w:lang w:eastAsia="es-CO"/>
        </w:rPr>
        <w:t> </w:t>
      </w:r>
      <w:bookmarkEnd w:id="120"/>
      <w:r w:rsidRPr="006528F3">
        <w:rPr>
          <w:rFonts w:ascii="Arial" w:eastAsia="Times New Roman" w:hAnsi="Arial" w:cs="Arial"/>
          <w:b/>
          <w:bCs/>
          <w:color w:val="000000"/>
          <w:sz w:val="27"/>
          <w:szCs w:val="27"/>
          <w:lang w:eastAsia="es-CO"/>
        </w:rPr>
        <w:t>94.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enunciación de los derechos y garantías contenidos en la Constitución y en los convenios internacionales vigentes, no debe entenderse como negación de otros que, siendo inherentes a la persona humana, no figuren expresamente en ellos.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5.</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DEBERES Y OBLIGACIONES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1" w:name="95"/>
      <w:r w:rsidRPr="006528F3">
        <w:rPr>
          <w:rFonts w:ascii="Arial" w:eastAsia="Times New Roman" w:hAnsi="Arial" w:cs="Arial"/>
          <w:b/>
          <w:bCs/>
          <w:color w:val="000000"/>
          <w:sz w:val="27"/>
          <w:szCs w:val="27"/>
          <w:lang w:eastAsia="es-CO"/>
        </w:rPr>
        <w:t> </w:t>
      </w:r>
      <w:bookmarkEnd w:id="121"/>
      <w:r w:rsidRPr="006528F3">
        <w:rPr>
          <w:rFonts w:ascii="Arial" w:eastAsia="Times New Roman" w:hAnsi="Arial" w:cs="Arial"/>
          <w:b/>
          <w:bCs/>
          <w:color w:val="000000"/>
          <w:sz w:val="27"/>
          <w:szCs w:val="27"/>
          <w:lang w:eastAsia="es-CO"/>
        </w:rPr>
        <w:t>95.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calidad de colombiano enaltece a todos los miembros de la comunidad nacional. Todos están en el deber de engrandecerla y dignificarla. El ejercicio de los derechos y libertades reconocidos en esta Constitución implica responsabilidades.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Toda persona está obligada a cumplir la Constitución y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Son deberes de la persona y del ciudadano: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Respetar los derechos ajenos y no abusar de los propios;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Obrar conforme al principio de solidaridad social, respondiendo con acciones humanitarias ante situaciones que pongan en peligro la vida o la salud de las personas;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Respetar y apoyar a las autoridades democráticas legítimamente constituídas para mantener la independencia y la integridad 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Defender y difundir los derechos humanos como fundamento de la convivencia pacífica;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Participar en la vida política, cívica y comunitaria del país;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Propender al logro y mantenimiento de la paz;</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Colaborar para el buen funcionamiento de la administración de la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Proteger los recursos culturales y naturales del país y velar por la conservación de un ambiente sano;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Contribuír al financiamiento de los gastos e inversiones del Estado dentro de conceptos de justicia y equidad.</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III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HABITANTES Y DEL TERRITORIO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NACIONALIDAD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2" w:name="96"/>
      <w:r w:rsidRPr="006528F3">
        <w:rPr>
          <w:rFonts w:ascii="Arial" w:eastAsia="Times New Roman" w:hAnsi="Arial" w:cs="Arial"/>
          <w:b/>
          <w:bCs/>
          <w:color w:val="000000"/>
          <w:sz w:val="27"/>
          <w:szCs w:val="27"/>
          <w:lang w:eastAsia="es-CO"/>
        </w:rPr>
        <w:t> </w:t>
      </w:r>
      <w:bookmarkEnd w:id="122"/>
      <w:r w:rsidRPr="006528F3">
        <w:rPr>
          <w:rFonts w:ascii="Arial" w:eastAsia="Times New Roman" w:hAnsi="Arial" w:cs="Arial"/>
          <w:b/>
          <w:bCs/>
          <w:color w:val="000000"/>
          <w:sz w:val="27"/>
          <w:szCs w:val="27"/>
          <w:lang w:eastAsia="es-CO"/>
        </w:rPr>
        <w:t>96.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Modificado por el Acto Legislativo</w:t>
      </w:r>
      <w:r w:rsidRPr="006528F3">
        <w:rPr>
          <w:rFonts w:ascii="Arial" w:eastAsia="Times New Roman" w:hAnsi="Arial" w:cs="Arial"/>
          <w:color w:val="000000"/>
          <w:sz w:val="27"/>
          <w:lang w:eastAsia="es-CO"/>
        </w:rPr>
        <w:t> </w:t>
      </w:r>
      <w:hyperlink r:id="rId41" w:anchor="0" w:history="1">
        <w:r w:rsidRPr="006528F3">
          <w:rPr>
            <w:rFonts w:ascii="Arial" w:eastAsia="Times New Roman" w:hAnsi="Arial" w:cs="Arial"/>
            <w:color w:val="0000FF"/>
            <w:sz w:val="27"/>
            <w:u w:val="single"/>
            <w:lang w:eastAsia="es-CO"/>
          </w:rPr>
          <w:t>01</w:t>
        </w:r>
      </w:hyperlink>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de 2002.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Artículo 1°.</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artículo 96 de la Constitución Política quedará así: "Artículo 96. Son nacionales colombianos.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Por nacimiento: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a) Los naturales de Colombia, que con una de dos condiciones: que el padre o la madre hayan sido naturales o nacionales colombianos o que, siendo hijos de extranjeros, alguno de sus padres estuviere domiciliado en la República en el momento del nacimiento 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b) Los hijos de padre o madre colombianos que hubieren nacido en tierra extranjera y fuego se domiciliaren en territorio colombiano o registraren en una oficina consular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Por adopción: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Los extranjeros que soliciten y obtengan carta de naturalización, de acuerdo con la ley, la cual establecerá los casos en los cuales se pierde la nacionalidad colombiana por adopción;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b) Los Latinoamericanos y del Caribe por nacimiento domiciliados en Colombia, que con autorización del Gobierno y de acuerdo con la ley y el principio de reciprocidad, pidan ser inscritos como colombianos ante la municipalidad donde se establecieren, 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 Los miembros de los pueblos indígenas que comparten territorios fronterizos, con aplicación del principio de reciprocidad según tratados públicos. Ningún colombiano por nacimiento podrá ser privado de su nacionalidad. La calidad de nacional colombiano no se pierde por el hecho de adquirir otra nacionalidad. Los nacionales por adopción no estarán obligados a renunciar a su nacionalidad de origen o adopción. Quienes hayan renunciado a la nacionalidad colombiana podrán recobrarla con arreglo 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Son nacionales colombianos: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 Por nacimiento: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a) Los naturales de Colombia, con una de dos condiciones: que el padre o la madre hayan sido naturales o nacionales colombianos o que, siendo hijos de extranjeros, alguno de sus padres estuviere domiciliado en la República en el momento del nacimiento.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b) Los hijos de padre o madre colombianos que hubieren nacido en tierra extranjera y luego se domiciliaren en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szCs w:val="20"/>
          <w:lang w:eastAsia="es-CO"/>
        </w:rPr>
        <w:t>2. Por adopción:</w:t>
      </w:r>
      <w:r w:rsidRPr="006528F3">
        <w:rPr>
          <w:rFonts w:ascii="Arial" w:eastAsia="Times New Roman" w:hAnsi="Arial" w:cs="Arial"/>
          <w:i/>
          <w:iCs/>
          <w:color w:val="000000"/>
          <w:sz w:val="20"/>
          <w:lang w:eastAsia="es-CO"/>
        </w:rPr>
        <w:t> </w:t>
      </w:r>
      <w:hyperlink r:id="rId42" w:anchor="1" w:history="1">
        <w:r w:rsidRPr="006528F3">
          <w:rPr>
            <w:rFonts w:ascii="Arial" w:eastAsia="Times New Roman" w:hAnsi="Arial" w:cs="Arial"/>
            <w:i/>
            <w:iCs/>
            <w:color w:val="0000FF"/>
            <w:sz w:val="20"/>
            <w:u w:val="single"/>
            <w:lang w:eastAsia="es-CO"/>
          </w:rPr>
          <w:t>Ver la Ley 43 de 1993</w:t>
        </w:r>
      </w:hyperlink>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a) Los extranjeros que soliciten y obtengan carta de naturalización, de acuerdo con la ley, la cual establecerá los casos en los cuales se pierde la nacionalidad colombiana por adopción.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b) Los latinoamericanos y del Caribe por nacimiento domiciliados en Colombia, que con autorización del Gobierno y de acuerdo con la ley y el principio de reciprocidad, pidan ser inscritos como colombianos ante la municipalidad donde se establecieren.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c) Los miembros de pueblos indígenas que comparten territorios fronterizos, con aplicación del principio de reciprocidad según tratados públicos.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Ningún colombiano por nacimiento podrá ser privado de su nacionalidad. La calidad de nacional colombiano no se pierde por el hecho de adquirir otra nacionalidad. Los nacionales por adopción no estarán obligados a renunciar a su nacionalidad de origen o adopción.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Quienes hayan renunciado a la nacionalidad colombiana podrán recobrarla con arreglo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3" w:name="97"/>
      <w:r w:rsidRPr="006528F3">
        <w:rPr>
          <w:rFonts w:ascii="Arial" w:eastAsia="Times New Roman" w:hAnsi="Arial" w:cs="Arial"/>
          <w:b/>
          <w:bCs/>
          <w:color w:val="000000"/>
          <w:sz w:val="27"/>
          <w:szCs w:val="27"/>
          <w:lang w:eastAsia="es-CO"/>
        </w:rPr>
        <w:t> </w:t>
      </w:r>
      <w:bookmarkEnd w:id="123"/>
      <w:r w:rsidRPr="006528F3">
        <w:rPr>
          <w:rFonts w:ascii="Arial" w:eastAsia="Times New Roman" w:hAnsi="Arial" w:cs="Arial"/>
          <w:b/>
          <w:bCs/>
          <w:color w:val="000000"/>
          <w:sz w:val="27"/>
          <w:szCs w:val="27"/>
          <w:lang w:eastAsia="es-CO"/>
        </w:rPr>
        <w:t>97.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colombiano, aunque haya renunciado a la calidad de nacional, que actúe contra los intereses del país en guerra exterior contra Colombia, será juzgado y penado como traidor.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colombianos por adopción y los extranjeros domiciliados en Colombia, no podrán ser obligados a tomar las armas contra su país de origen; tampoco lo serán los colombianos nacionalizados en país extranjero, contra el país de su nueva nacionalidad.</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CIUDADANIA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4" w:name="98"/>
      <w:r w:rsidRPr="006528F3">
        <w:rPr>
          <w:rFonts w:ascii="Arial" w:eastAsia="Times New Roman" w:hAnsi="Arial" w:cs="Arial"/>
          <w:b/>
          <w:bCs/>
          <w:color w:val="000000"/>
          <w:sz w:val="27"/>
          <w:szCs w:val="27"/>
          <w:lang w:eastAsia="es-CO"/>
        </w:rPr>
        <w:t> </w:t>
      </w:r>
      <w:bookmarkEnd w:id="124"/>
      <w:r w:rsidRPr="006528F3">
        <w:rPr>
          <w:rFonts w:ascii="Arial" w:eastAsia="Times New Roman" w:hAnsi="Arial" w:cs="Arial"/>
          <w:b/>
          <w:bCs/>
          <w:color w:val="000000"/>
          <w:sz w:val="27"/>
          <w:szCs w:val="27"/>
          <w:lang w:eastAsia="es-CO"/>
        </w:rPr>
        <w:t>98.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ciudadanía se pierde de hecho cuando se ha renunciado a la nacionalidad, y su ejercicio se puede suspender en virtud de decisión judicial en los casos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Quienes hayan sido suspendidos en el ejercicio de la ciudadanía, podrán solicitar su rehabilitación.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Mientras la ley no decida otra edad, la ciudadanía se ejercerá a partir de los dieciocho años.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5" w:name="99"/>
      <w:r w:rsidRPr="006528F3">
        <w:rPr>
          <w:rFonts w:ascii="Arial" w:eastAsia="Times New Roman" w:hAnsi="Arial" w:cs="Arial"/>
          <w:b/>
          <w:bCs/>
          <w:color w:val="000000"/>
          <w:sz w:val="27"/>
          <w:szCs w:val="27"/>
          <w:lang w:eastAsia="es-CO"/>
        </w:rPr>
        <w:t> </w:t>
      </w:r>
      <w:bookmarkEnd w:id="125"/>
      <w:r w:rsidRPr="006528F3">
        <w:rPr>
          <w:rFonts w:ascii="Arial" w:eastAsia="Times New Roman" w:hAnsi="Arial" w:cs="Arial"/>
          <w:b/>
          <w:bCs/>
          <w:color w:val="000000"/>
          <w:sz w:val="27"/>
          <w:szCs w:val="27"/>
          <w:lang w:eastAsia="es-CO"/>
        </w:rPr>
        <w:t>99.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calidad de ciudadano en ejercicio es condición previa e indispensable para ejercer el derecho de sufragio, para ser elegido y para desempeñar cargos públicos que lleven anexa autoridad o jurisdicción.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DE LOS EXTRANJEROS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6" w:name="100"/>
      <w:r w:rsidRPr="006528F3">
        <w:rPr>
          <w:rFonts w:ascii="Arial" w:eastAsia="Times New Roman" w:hAnsi="Arial" w:cs="Arial"/>
          <w:b/>
          <w:bCs/>
          <w:color w:val="000000"/>
          <w:sz w:val="27"/>
          <w:szCs w:val="27"/>
          <w:lang w:eastAsia="es-CO"/>
        </w:rPr>
        <w:t> </w:t>
      </w:r>
      <w:bookmarkEnd w:id="126"/>
      <w:r w:rsidRPr="006528F3">
        <w:rPr>
          <w:rFonts w:ascii="Arial" w:eastAsia="Times New Roman" w:hAnsi="Arial" w:cs="Arial"/>
          <w:b/>
          <w:bCs/>
          <w:color w:val="000000"/>
          <w:sz w:val="27"/>
          <w:szCs w:val="27"/>
          <w:lang w:eastAsia="es-CO"/>
        </w:rPr>
        <w:t>100.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extranjeros disfrutarán en Colombia de los mismos derechos civiles que se conceden a los colombianos. No obstante, la ley podrá, por razones de orden público, subordinar a condiciones especiales o negar el ejercicio de determinados derechos civiles a los extranjeros.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Así mismo, los extranjeros gozarán, en el territorio de la República, de las garantías concedidas a los nacionales, salvo las limitaciones que establezcan la Constitución o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derechos políticos se reservan a los nacionales, pero la ley podrá conceder a los extranjeros residentes en Colombia el derecho al voto en las elecciones y consultas populares de carácter municipal o distrital.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TERRITORIO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7" w:name="101"/>
      <w:r w:rsidRPr="006528F3">
        <w:rPr>
          <w:rFonts w:ascii="Arial" w:eastAsia="Times New Roman" w:hAnsi="Arial" w:cs="Arial"/>
          <w:b/>
          <w:bCs/>
          <w:color w:val="000000"/>
          <w:sz w:val="27"/>
          <w:szCs w:val="27"/>
          <w:lang w:eastAsia="es-CO"/>
        </w:rPr>
        <w:t> </w:t>
      </w:r>
      <w:bookmarkEnd w:id="127"/>
      <w:r w:rsidRPr="006528F3">
        <w:rPr>
          <w:rFonts w:ascii="Arial" w:eastAsia="Times New Roman" w:hAnsi="Arial" w:cs="Arial"/>
          <w:b/>
          <w:bCs/>
          <w:color w:val="000000"/>
          <w:sz w:val="27"/>
          <w:szCs w:val="27"/>
          <w:lang w:eastAsia="es-CO"/>
        </w:rPr>
        <w:t>101.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límites de Colombia son los establecidos en los tratados internacionales aprobados por el Congreso, debidamente ratificados por el Presidente de la República, y los definidos por los laudos arbitrales en que sea parte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límites señalados en la forma prevista por esta Constitución, sólo podrán modificarse en virtud de tratados aprobados por el Congreso, debidamente ratificados por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Forman parte de Colombia, además del territorio continental, el archipiélago de San Andrés, Providencia, Santa Catalina y Malpelo, además de las islas, islotes, cayos, morros y bancos que le pertenecen.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También son parte de Colombia, el subsuelo, el mar territorial, la zona contigua, la plataforma continental, la zona económica exclusiva, el espacio aéreo, el segmento de la órbita geoestacionaria, el espectro electromagnético y el espacio donde actúa, de conformidad con el Derecho Internacional o con las leyes colombianas a falta de normas internacionales.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8" w:name="102"/>
      <w:r w:rsidRPr="006528F3">
        <w:rPr>
          <w:rFonts w:ascii="Arial" w:eastAsia="Times New Roman" w:hAnsi="Arial" w:cs="Arial"/>
          <w:b/>
          <w:bCs/>
          <w:color w:val="000000"/>
          <w:sz w:val="27"/>
          <w:szCs w:val="27"/>
          <w:lang w:eastAsia="es-CO"/>
        </w:rPr>
        <w:t> </w:t>
      </w:r>
      <w:bookmarkEnd w:id="128"/>
      <w:r w:rsidRPr="006528F3">
        <w:rPr>
          <w:rFonts w:ascii="Arial" w:eastAsia="Times New Roman" w:hAnsi="Arial" w:cs="Arial"/>
          <w:b/>
          <w:bCs/>
          <w:color w:val="000000"/>
          <w:sz w:val="27"/>
          <w:szCs w:val="27"/>
          <w:lang w:eastAsia="es-CO"/>
        </w:rPr>
        <w:t>102.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territorio, con los bienes públicos que de él forman parte, pertenecen a la Nación.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TITULO IV</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PARTICIPACION DEMOCRATICA Y DE LOS PARTIDOS POLITICOS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FORMAS DE PARTICIPACION DEMOCRATICA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29" w:name="BM103"/>
      <w:r w:rsidRPr="006528F3">
        <w:rPr>
          <w:rFonts w:ascii="Arial" w:eastAsia="Times New Roman" w:hAnsi="Arial" w:cs="Arial"/>
          <w:b/>
          <w:bCs/>
          <w:color w:val="000000"/>
          <w:sz w:val="27"/>
          <w:szCs w:val="27"/>
          <w:lang w:eastAsia="es-CO"/>
        </w:rPr>
        <w:t> </w:t>
      </w:r>
      <w:bookmarkStart w:id="130" w:name="103"/>
      <w:bookmarkEnd w:id="129"/>
      <w:r w:rsidRPr="006528F3">
        <w:rPr>
          <w:rFonts w:ascii="Arial" w:eastAsia="Times New Roman" w:hAnsi="Arial" w:cs="Arial"/>
          <w:b/>
          <w:bCs/>
          <w:color w:val="000000"/>
          <w:sz w:val="27"/>
          <w:szCs w:val="27"/>
          <w:lang w:eastAsia="es-CO"/>
        </w:rPr>
        <w:t> </w:t>
      </w:r>
      <w:bookmarkEnd w:id="130"/>
      <w:r w:rsidRPr="006528F3">
        <w:rPr>
          <w:rFonts w:ascii="Arial" w:eastAsia="Times New Roman" w:hAnsi="Arial" w:cs="Arial"/>
          <w:b/>
          <w:bCs/>
          <w:color w:val="000000"/>
          <w:sz w:val="27"/>
          <w:szCs w:val="27"/>
          <w:lang w:eastAsia="es-CO"/>
        </w:rPr>
        <w:t>103.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mecanismos de participación del pueblo en ejercicio de su soberanía: el voto, el plebiscito, el referendo, la consulta popular, el cabildo abierto, la iniciativa legislativa y la revocatoria del mandato. La ley los reglamentará.</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r w:rsidRPr="006528F3">
        <w:rPr>
          <w:rFonts w:ascii="Arial" w:eastAsia="Times New Roman" w:hAnsi="Arial" w:cs="Arial"/>
          <w:color w:val="000000"/>
          <w:sz w:val="27"/>
          <w:lang w:eastAsia="es-CO"/>
        </w:rPr>
        <w:t> </w:t>
      </w:r>
      <w:hyperlink r:id="rId43" w:anchor="1" w:history="1">
        <w:r w:rsidRPr="006528F3">
          <w:rPr>
            <w:rFonts w:ascii="Arial" w:eastAsia="Times New Roman" w:hAnsi="Arial" w:cs="Arial"/>
            <w:color w:val="0000FF"/>
            <w:sz w:val="27"/>
            <w:u w:val="single"/>
            <w:lang w:eastAsia="es-CO"/>
          </w:rPr>
          <w:t>Ver la Ley 131 de 1994</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1" w:name="104"/>
      <w:r w:rsidRPr="006528F3">
        <w:rPr>
          <w:rFonts w:ascii="Arial" w:eastAsia="Times New Roman" w:hAnsi="Arial" w:cs="Arial"/>
          <w:b/>
          <w:bCs/>
          <w:color w:val="000000"/>
          <w:sz w:val="27"/>
          <w:szCs w:val="27"/>
          <w:lang w:eastAsia="es-CO"/>
        </w:rPr>
        <w:t> </w:t>
      </w:r>
      <w:bookmarkEnd w:id="131"/>
      <w:r w:rsidRPr="006528F3">
        <w:rPr>
          <w:rFonts w:ascii="Arial" w:eastAsia="Times New Roman" w:hAnsi="Arial" w:cs="Arial"/>
          <w:b/>
          <w:bCs/>
          <w:color w:val="000000"/>
          <w:sz w:val="27"/>
          <w:szCs w:val="27"/>
          <w:lang w:eastAsia="es-CO"/>
        </w:rPr>
        <w:t>104.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con la firma de todos los ministros y previo concepto favorable del Senado de la República, podrá consultar al pueblo decisiones de trascendencia nacional. La decisión del pueblo será obligatoria. La consulta no podrá realizarse en concurrencia con otra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2" w:name="105"/>
      <w:r w:rsidRPr="006528F3">
        <w:rPr>
          <w:rFonts w:ascii="Arial" w:eastAsia="Times New Roman" w:hAnsi="Arial" w:cs="Arial"/>
          <w:b/>
          <w:bCs/>
          <w:color w:val="000000"/>
          <w:sz w:val="27"/>
          <w:szCs w:val="27"/>
          <w:lang w:eastAsia="es-CO"/>
        </w:rPr>
        <w:t> </w:t>
      </w:r>
      <w:bookmarkEnd w:id="132"/>
      <w:r w:rsidRPr="006528F3">
        <w:rPr>
          <w:rFonts w:ascii="Arial" w:eastAsia="Times New Roman" w:hAnsi="Arial" w:cs="Arial"/>
          <w:b/>
          <w:bCs/>
          <w:color w:val="000000"/>
          <w:sz w:val="27"/>
          <w:szCs w:val="27"/>
          <w:lang w:eastAsia="es-CO"/>
        </w:rPr>
        <w:t>105.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Previo cumplimiento de los requisitos y formalidades que señale el estatuto general de la organización territorial y en los casos que éste determine, los Gobernadores y Alcaldes según el caso, podrán realizar consultas populares para decidir sobre asuntos de competencia del respectivo departamento o municipio.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3" w:name="BM106"/>
      <w:r w:rsidRPr="006528F3">
        <w:rPr>
          <w:rFonts w:ascii="Arial" w:eastAsia="Times New Roman" w:hAnsi="Arial" w:cs="Arial"/>
          <w:b/>
          <w:bCs/>
          <w:color w:val="000000"/>
          <w:sz w:val="27"/>
          <w:szCs w:val="27"/>
          <w:lang w:eastAsia="es-CO"/>
        </w:rPr>
        <w:t> </w:t>
      </w:r>
      <w:bookmarkStart w:id="134" w:name="106"/>
      <w:bookmarkEnd w:id="133"/>
      <w:r w:rsidRPr="006528F3">
        <w:rPr>
          <w:rFonts w:ascii="Arial" w:eastAsia="Times New Roman" w:hAnsi="Arial" w:cs="Arial"/>
          <w:b/>
          <w:bCs/>
          <w:color w:val="000000"/>
          <w:sz w:val="27"/>
          <w:szCs w:val="27"/>
          <w:lang w:eastAsia="es-CO"/>
        </w:rPr>
        <w:t> </w:t>
      </w:r>
      <w:bookmarkEnd w:id="134"/>
      <w:r w:rsidRPr="006528F3">
        <w:rPr>
          <w:rFonts w:ascii="Arial" w:eastAsia="Times New Roman" w:hAnsi="Arial" w:cs="Arial"/>
          <w:b/>
          <w:bCs/>
          <w:color w:val="000000"/>
          <w:sz w:val="27"/>
          <w:szCs w:val="27"/>
          <w:lang w:eastAsia="es-CO"/>
        </w:rPr>
        <w:t>106.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Previo el cumplimiento de los requisitos que la ley señale y en los casos que ésta determine, los habitantes de las entidades territoriales podrán presentar proyectos sobre asuntos que son de competencia de la respectiva corporación pública, la cual está obligada a tramitarlos; decidir sobre las disposiciones de interés de la comunidad a iniciativa de la autoridad o corporación correspondiente o por no menos del 10% de los ciudadanos inscritos en el respectivo censo electoral; y </w:t>
      </w:r>
      <w:r w:rsidRPr="006528F3">
        <w:rPr>
          <w:rFonts w:ascii="Arial" w:eastAsia="Times New Roman" w:hAnsi="Arial" w:cs="Arial"/>
          <w:color w:val="000000"/>
          <w:sz w:val="27"/>
          <w:szCs w:val="27"/>
          <w:lang w:eastAsia="es-CO"/>
        </w:rPr>
        <w:lastRenderedPageBreak/>
        <w:t>elegir representantes en las juntas de las empresas que prestan servicios públicos dentro de la entidad territorial respectiva.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PARTIDOS Y DE LOS MOVIMIENTOS POLITICOS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5" w:name="107"/>
      <w:r w:rsidRPr="006528F3">
        <w:rPr>
          <w:rFonts w:ascii="Arial" w:eastAsia="Times New Roman" w:hAnsi="Arial" w:cs="Arial"/>
          <w:b/>
          <w:bCs/>
          <w:color w:val="000000"/>
          <w:sz w:val="27"/>
          <w:szCs w:val="27"/>
          <w:lang w:eastAsia="es-CO"/>
        </w:rPr>
        <w:t> </w:t>
      </w:r>
      <w:bookmarkEnd w:id="135"/>
      <w:r w:rsidRPr="006528F3">
        <w:rPr>
          <w:rFonts w:ascii="Arial" w:eastAsia="Times New Roman" w:hAnsi="Arial" w:cs="Arial"/>
          <w:b/>
          <w:bCs/>
          <w:color w:val="000000"/>
          <w:sz w:val="27"/>
          <w:szCs w:val="27"/>
          <w:lang w:eastAsia="es-CO"/>
        </w:rPr>
        <w:t>107.</w:t>
      </w:r>
      <w:r w:rsidRPr="006528F3">
        <w:rPr>
          <w:rFonts w:ascii="Arial" w:eastAsia="Times New Roman" w:hAnsi="Arial" w:cs="Arial"/>
          <w:b/>
          <w:bCs/>
          <w:color w:val="000000"/>
          <w:sz w:val="27"/>
          <w:lang w:eastAsia="es-CO"/>
        </w:rPr>
        <w:t> </w:t>
      </w:r>
      <w:hyperlink r:id="rId44" w:anchor="1" w:history="1">
        <w:r w:rsidRPr="006528F3">
          <w:rPr>
            <w:rFonts w:ascii="Arial" w:eastAsia="Times New Roman" w:hAnsi="Arial" w:cs="Arial"/>
            <w:color w:val="0000FF"/>
            <w:sz w:val="27"/>
            <w:u w:val="single"/>
            <w:lang w:eastAsia="es-CO"/>
          </w:rPr>
          <w:t>Modificado por el art. 1,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Se garantiza a todos los ciudadanos el derecho a fundar, organizar y desarrollar partidos y movimientos políticos, y la libertad de afiliarse a ellos o de retirarse.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45" w:anchor="0" w:history="1">
        <w:r w:rsidRPr="006528F3">
          <w:rPr>
            <w:rFonts w:ascii="Arial" w:eastAsia="Times New Roman" w:hAnsi="Arial" w:cs="Arial"/>
            <w:color w:val="0000FF"/>
            <w:sz w:val="27"/>
            <w:u w:val="single"/>
            <w:lang w:eastAsia="es-CO"/>
          </w:rPr>
          <w:t>Ver Ley 1475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ningún caso se permitirá a los ciudadanos pertenecer simultáneamente a más de un partido o movimiento político con personería jurídica.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Partidos y Movimientos Políticos se organizarán democráticamente y tendrán como principios rectores la transparencia, objetividad, moralidad, la equidad de género, y el deber de presentar y divulgar sus programas políticos.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directivos de los Partidos y Movimientos Políticos deberán propiciar procesos de democratización interna y el fortalecimiento del régimen de bancadas.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Los Partidos y Movimientos Políticos deberán responder por toda violación o contravención a las normas que rigen su organización, funcionamiento o financiación, así como también por avalar candidatos </w:t>
      </w:r>
      <w:r w:rsidRPr="006528F3">
        <w:rPr>
          <w:rFonts w:ascii="Arial" w:eastAsia="Times New Roman" w:hAnsi="Arial" w:cs="Arial"/>
          <w:color w:val="000000"/>
          <w:sz w:val="27"/>
          <w:szCs w:val="27"/>
          <w:lang w:eastAsia="es-CO"/>
        </w:rPr>
        <w:lastRenderedPageBreak/>
        <w:t>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También se garantiza a las organizaciones sociales el derecho a manifestarse y a participar en eventos políticos.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Quien siendo miembro de una corporación pública decida presentarse a la siguiente elección, por un partido distinto, deberá renunciar a la curul al menos doce (12) meses antes del primer día de inscripciones.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 1°.</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Sin perjuicio de lo dispuesto por el artículo 134, dentro de los dos (2) meses siguientes a la entrada en vigencia del presente acto legislativo, autorízase, por una sola vez, a los miembros de los Cuerpos Colegiados de elección popular, o a quienes hubieren renunciado a su curul con anterioridad a la vigencia del presente acto </w:t>
      </w:r>
      <w:r w:rsidRPr="006528F3">
        <w:rPr>
          <w:rFonts w:ascii="Arial" w:eastAsia="Times New Roman" w:hAnsi="Arial" w:cs="Arial"/>
          <w:color w:val="000000"/>
          <w:sz w:val="27"/>
          <w:szCs w:val="27"/>
          <w:lang w:eastAsia="es-CO"/>
        </w:rPr>
        <w:lastRenderedPageBreak/>
        <w:t>legislativo, para inscribirse en un partido distinto al que los avaló, sin renunciar a la curul o incurrir en doble militancia.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 2°.</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Gobierno Nacional o los miembros del Congreso presentarán, antes del 1° de agosto de 2009, un Proyecto de Ley Estatutaria que desarrolle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46" w:anchor="0" w:history="1">
        <w:r w:rsidRPr="006528F3">
          <w:rPr>
            <w:rFonts w:ascii="Arial" w:eastAsia="Times New Roman" w:hAnsi="Arial" w:cs="Arial"/>
            <w:i/>
            <w:iCs/>
            <w:color w:val="0000FF"/>
            <w:sz w:val="20"/>
            <w:u w:val="single"/>
            <w:lang w:eastAsia="es-CO"/>
          </w:rPr>
          <w:t>Modificado por el art. 1, Acto Legislativo 1 de 2003</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szCs w:val="20"/>
          <w:lang w:eastAsia="es-CO"/>
        </w:rPr>
        <w:t>así:</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lang w:eastAsia="es-CO"/>
        </w:rPr>
        <w:t>Se garantiza a todos los ciudadanos el derecho a fundar, organizar y desarrollar partidos y movimientos políticos, y la libertad de afiliarse a ellos o de retirarse.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ningún caso se permitirá a los ciudadanos pertenecer simultáneamente a más de un partido o movimiento políticos con personería jurídica.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partidos y movimientos políticos se organizarán democráticamente. Para la toma de sus decisiones o la escogencia de sus candidatos podrán celebrar consultas populares o internas que coincidan o no con las elecciones a corporaciones públicas, de acuerdo con lo previsto en sus estatutos. En el caso de las consultas populares se aplicarán las normas sobre financiación y publicidad de campañas y acceso a los medios de comunicación del Estado, que rigen para las elecciones ordinarias. Quien participe en las consultas de un partido o movimiento político no podrá inscribirse por otro en el mismo proceso electoral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También se garantiza a las organizaciones sociales el derecho a manifestarse y participar en eventos políticos.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Se garantiza a todos los nacionales el derecho a fundar, organizar y desarrollar partidos y movimientos políticos, y la libertad de afiliarse a ellos o de retirarse.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También se garantiza a las organizaciones sociales el derecho a manifestarse y a participar en eventos políticos.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47" w:anchor="1" w:history="1">
        <w:r w:rsidRPr="006528F3">
          <w:rPr>
            <w:rFonts w:ascii="Arial" w:eastAsia="Times New Roman" w:hAnsi="Arial" w:cs="Arial"/>
            <w:color w:val="0000FF"/>
            <w:sz w:val="27"/>
            <w:u w:val="single"/>
            <w:lang w:eastAsia="es-CO"/>
          </w:rPr>
          <w:t>Ver Decreto Nacional 99 de 2003</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6" w:name="108"/>
      <w:r w:rsidRPr="006528F3">
        <w:rPr>
          <w:rFonts w:ascii="Arial" w:eastAsia="Times New Roman" w:hAnsi="Arial" w:cs="Arial"/>
          <w:b/>
          <w:bCs/>
          <w:color w:val="000000"/>
          <w:sz w:val="27"/>
          <w:szCs w:val="27"/>
          <w:lang w:eastAsia="es-CO"/>
        </w:rPr>
        <w:t> </w:t>
      </w:r>
      <w:bookmarkEnd w:id="136"/>
      <w:r w:rsidRPr="006528F3">
        <w:rPr>
          <w:rFonts w:ascii="Arial" w:eastAsia="Times New Roman" w:hAnsi="Arial" w:cs="Arial"/>
          <w:b/>
          <w:bCs/>
          <w:color w:val="000000"/>
          <w:sz w:val="27"/>
          <w:szCs w:val="27"/>
          <w:lang w:eastAsia="es-CO"/>
        </w:rPr>
        <w:t>108.</w:t>
      </w:r>
      <w:r w:rsidRPr="006528F3">
        <w:rPr>
          <w:rFonts w:ascii="Arial" w:eastAsia="Times New Roman" w:hAnsi="Arial" w:cs="Arial"/>
          <w:b/>
          <w:bCs/>
          <w:color w:val="000000"/>
          <w:sz w:val="27"/>
          <w:lang w:eastAsia="es-CO"/>
        </w:rPr>
        <w:t> </w:t>
      </w:r>
      <w:hyperlink r:id="rId48" w:anchor="2" w:history="1">
        <w:r w:rsidRPr="006528F3">
          <w:rPr>
            <w:rFonts w:ascii="Arial" w:eastAsia="Times New Roman" w:hAnsi="Arial" w:cs="Arial"/>
            <w:color w:val="0000FF"/>
            <w:sz w:val="27"/>
            <w:u w:val="single"/>
            <w:lang w:eastAsia="es-CO"/>
          </w:rPr>
          <w:t>Modificado por el art. 2,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w:t>
      </w:r>
      <w:r w:rsidRPr="006528F3">
        <w:rPr>
          <w:rFonts w:ascii="Arial" w:eastAsia="Times New Roman" w:hAnsi="Arial" w:cs="Arial"/>
          <w:color w:val="000000"/>
          <w:sz w:val="27"/>
          <w:szCs w:val="27"/>
          <w:lang w:eastAsia="es-CO"/>
        </w:rPr>
        <w:lastRenderedPageBreak/>
        <w:t>Senado. Las perderán si no consiguen ese porcentaje en las elecciones de las mismas Corporaciones Públicas. Se exceptúa el régimen excepcional que se estatuya en la ley para las circunscripciones de minorías étnicas y políticas, en las cuales bastará haber obtenido representación en 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También será causal de pérdida de la Personería Jurídica de los partidos y movimientos políticos si estos no celebran por lo menos durante cada dos (2) años convenciones que posibiliten a sus miembros influir en la toma de las decisiones más importantes de la organización política.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Partidos y Movimientos Políticos con Personería Jurídica reconocida podrán inscribir candidatos a elecciones. Dicha inscripción deberá ser avalada para los mismos efectos por el respectivo representante legal del partido o movimiento o por quien él delegue.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movimientos sociales y grupos significativos de ciudadanos también podrán inscribir candidatos.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Toda inscripción de candidato incurso en causal de inhabilidad, será revocada por el Consejo Nacional Electoral con respeto al debido proceso.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Los Partidos y Movimientos Políticos que habiendo obtenido su Personería Jurídica como producto de la circunscripción especial de minorías étnicas podrán avalar candidatos sin más requisitos que su </w:t>
      </w:r>
      <w:r w:rsidRPr="006528F3">
        <w:rPr>
          <w:rFonts w:ascii="Arial" w:eastAsia="Times New Roman" w:hAnsi="Arial" w:cs="Arial"/>
          <w:color w:val="000000"/>
          <w:sz w:val="27"/>
          <w:szCs w:val="27"/>
          <w:lang w:eastAsia="es-CO"/>
        </w:rPr>
        <w:lastRenderedPageBreak/>
        <w:t>afiliación a dicho partido, con una antelación no inferior a un año respecto a la fecha de la inscripción.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Para las elecciones al Congreso de la República a celebrarse en 2010, el porcentaje a que se refiere el inciso primero del presente artículo será del dos por ciento (2%), y no se requerirá del requisito de inscripción con un año de antelación del que habla el inciso 8°.</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49" w:anchor="0" w:history="1">
        <w:r w:rsidRPr="006528F3">
          <w:rPr>
            <w:rFonts w:ascii="Arial" w:eastAsia="Times New Roman" w:hAnsi="Arial" w:cs="Arial"/>
            <w:i/>
            <w:iCs/>
            <w:color w:val="0000FF"/>
            <w:sz w:val="20"/>
            <w:u w:val="single"/>
            <w:lang w:eastAsia="es-CO"/>
          </w:rPr>
          <w:t>Modificado por el art. 2, Acto Legislativo 1 de 2003</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szCs w:val="20"/>
          <w:lang w:eastAsia="es-CO"/>
        </w:rPr>
        <w:t>así:</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lang w:eastAsia="es-CO"/>
        </w:rPr>
        <w:t>El Consejo Nacional Electoral reconocerá personería jurídica a los partidos, movimientos políticos y grupos significativos de ciudadanos. Estos podrán obtenerlas con votación no inferior al dos por ciento (2%)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en las cuales bastará haber obtenido representación en el Congreso.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partidos y movimientos políticos con personería jurídica reconocida podrán inscribir candidatos a elecciones sin requisito adicional alguno.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Dicha inscripción deberá ser avalada para los mismos efectos por el respectivo representante legal del partido o movimiento o por quien él delegue.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movimientos sociales y grupos significativos de ciudadanos también podrán inscribir candidatos.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determinará los requisitos de seriedad para la inscripción de candidatos.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estatutos de los partidos y movimientos políticos regularán lo atinente a su régimen disciplinario interno. Los miembros de las Corporaciones Públicas elegidos por un mismo partido o movimiento político o ciudadano actuarán en ellas como bancada en los términos que señale la ley y de conformidad con las decisiones adoptadas democráticamente por estas.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transitorio 1º.</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Los partidos y movimientos políticos con Personería Jurídica reconocida actualmente y con representación en el Congreso, conservarán tal personería hasta las siguientes elecciones de Congreso que se realicen con posterioridad a la promulgación del presente Acto Legislativo, de cuyos resultados dependerá que la conserven de acuerdo con las reglas dispuestas en la Constitución.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 xml:space="preserve">Para efectos de participar en cualquiera de las elecciones que se realicen desde la entrada en vigencia de esta Reforma hasta las siguientes elecciones de Congreso, los partidos y movimientos políticos con representación en el Congreso podrán agruparse siempre que cumplan con los requisitos de votación exigidos en la presente Reforma para la obtención de las personerías </w:t>
      </w:r>
      <w:r w:rsidRPr="006528F3">
        <w:rPr>
          <w:rFonts w:ascii="Arial" w:eastAsia="Times New Roman" w:hAnsi="Arial" w:cs="Arial"/>
          <w:i/>
          <w:iCs/>
          <w:color w:val="000000"/>
          <w:sz w:val="20"/>
          <w:szCs w:val="20"/>
          <w:shd w:val="clear" w:color="auto" w:fill="FFFFFF"/>
          <w:lang w:eastAsia="es-CO"/>
        </w:rPr>
        <w:lastRenderedPageBreak/>
        <w:t>jurídicas de los partidos y movimientos políticos y obtengan personería jurídica que reemplazará a la de quienes se agrupen. La nueva agrupación así constituida gozará de los beneficios y cumplirá las obligaciones, consagrados en la Constitución para los partidos y movimientos políticos en materia electoral.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transitorio 2º.</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Un número plural de Senadores o Representantes a la Cámara, cuya sumatoria de votos en las pasadas elecciones de Congreso hayan obtenido más del dos por ciento (2%) de los votos válidos emitidos para Senado de la República en el Territorio Nacional, podrán solicitar el reconocimiento de la Personería jurídica de partido o movimiento político. Esta norma regirá por tres (3) meses a partir de su promulgación.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Consejo Nacional Electoral reconocerá personería jurídica a los partidos o movimientos políticos que se organicen para participar en la vida democrática del país, cuando comprueben su existencia con no menos de cincuenta mil firmas, o cuando en la elección anterior hayan obtenido por lo menos la misma cifra de votos o alcanzado representación en el Congreso de la República.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ningún caso podrá la ley establecer exigencias en relación con la organización interna de los partidos y movimientos políticos, ni obligar la afiliación a ellos para participar en las elecciones.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partidos y movimientos políticos con personería jurídica reconocida podrán inscribir candidatos a elecciones sin requisito adicional alguno.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Dicha inscripción deberá ser avalada para los mismos efectos por el respectivo representante legal del partido o movimiento o por quien él delegue.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movimientos sociales y grupos significativos de ciudadanos también podrán inscribir candidatos.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podrá establecer requisitos para garantizar la seriedad de las inscripciones de candidatos.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personería de que trata el presente artículo quedará extinguida por no haberse obtenido el número de votos mencionado o alcanzado representación como miembros del Congreso, en la elección anterior.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Se perderá también dicha personería cuando en los comicios electorales que se realicen en adelante no se obtengan por el partido o movimiento político a través de sus candidatos por lo menos 50.000 votos o no se alcance la representación en el Congreso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7" w:name="109"/>
      <w:r w:rsidRPr="006528F3">
        <w:rPr>
          <w:rFonts w:ascii="Arial" w:eastAsia="Times New Roman" w:hAnsi="Arial" w:cs="Arial"/>
          <w:b/>
          <w:bCs/>
          <w:color w:val="000000"/>
          <w:sz w:val="27"/>
          <w:szCs w:val="27"/>
          <w:lang w:eastAsia="es-CO"/>
        </w:rPr>
        <w:t> </w:t>
      </w:r>
      <w:bookmarkEnd w:id="137"/>
      <w:r w:rsidRPr="006528F3">
        <w:rPr>
          <w:rFonts w:ascii="Arial" w:eastAsia="Times New Roman" w:hAnsi="Arial" w:cs="Arial"/>
          <w:b/>
          <w:bCs/>
          <w:color w:val="000000"/>
          <w:sz w:val="27"/>
          <w:szCs w:val="27"/>
          <w:lang w:eastAsia="es-CO"/>
        </w:rPr>
        <w:t>109.</w:t>
      </w:r>
      <w:r w:rsidRPr="006528F3">
        <w:rPr>
          <w:rFonts w:ascii="Arial" w:eastAsia="Times New Roman" w:hAnsi="Arial" w:cs="Arial"/>
          <w:b/>
          <w:bCs/>
          <w:color w:val="000000"/>
          <w:sz w:val="27"/>
          <w:lang w:eastAsia="es-CO"/>
        </w:rPr>
        <w:t> </w:t>
      </w:r>
      <w:hyperlink r:id="rId50" w:anchor="3" w:history="1">
        <w:r w:rsidRPr="006528F3">
          <w:rPr>
            <w:rFonts w:ascii="Arial" w:eastAsia="Times New Roman" w:hAnsi="Arial" w:cs="Arial"/>
            <w:color w:val="0000FF"/>
            <w:sz w:val="27"/>
            <w:u w:val="single"/>
            <w:lang w:eastAsia="es-CO"/>
          </w:rPr>
          <w:t>Modificado por el art. 3,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Estado concurrirá a la financiación política y electoral de los Partidos y Movimientos Políticos con personería jurídica, de conformidad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campañas electorales que adelanten los candidatos avalados por partidos y movimientos con Personería Jurídica o por grupos significativos de ciudadanos, serán financiadas parcialmente con recursos estatales.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 ley determinará el porcentaje de votación necesario para tener derecho a dicha financiación.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También se podrá limitar el monto de los gastos que los partidos, movimientos, grupos significativos de ciudadanos o candidatos puedan realizar en las campañas electorales, así como la máxima cuantía de las contribuciones privadas, de acuerdo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partidos, movimientos, grupos significativos de ciudadanos y candidatos deberán rendir públicamente cuentas sobre el volumen, origen y destino de sus ingresos.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 prohibido a los Partidos y Movimientos Políticos y a grupos significativos de ciudadanos, recibir financiación para campañas electorales, de personas naturales o jurídicas extranjeras. Ningún tipo de financiación privada podrá tener fines antidemocráticos o atentatorios del orden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financiación anual de los Partidos y Movimientos Políticos con Personería Jurídica ascenderá como mínimo a dos punto siete (2.7) veces la aportada en el año 2003, manteniendo su valor en el tiempo.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 cuantía de la financiación de las campañas de los Partidos y Movimientos Políticos con Personería Jurídica será por lo menos tres veces la aportada en el período 1999-2002 en pesos constantes de 2003. Ello incluye el costo del transporte del día de elecciones y el costo de las franquicias de correo hoy financiadas.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consultas de los partidos y movimientos que opten por este mecanismo recibirán financiación mediante el sistema de reposición por votos depositados, manteniendo para ello el valor en pesos constantes vigente en el momento de aprobación de este Acto Legislativo.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Gobierno Nacional o los miembros del Congreso presentarán, antes del 1 ° de agosto de 2009, un Proyecto de Ley Estatutaria que desarrolle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proyecto tendrá mensaje de urgencia y podrá ser objeto de mensaje de insistencia si fuere necesario. Se reducen a la mitad los términos para la revisión previa de exequibilidad del Proyecto de Ley Estatutaria, por parte de la Corte Constitucional.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51" w:anchor="0" w:history="1">
        <w:r w:rsidRPr="006528F3">
          <w:rPr>
            <w:rFonts w:ascii="Arial" w:eastAsia="Times New Roman" w:hAnsi="Arial" w:cs="Arial"/>
            <w:i/>
            <w:iCs/>
            <w:color w:val="0000FF"/>
            <w:sz w:val="20"/>
            <w:u w:val="single"/>
            <w:lang w:eastAsia="es-CO"/>
          </w:rPr>
          <w:t>Modificado por el art. 3, Acto Legislativo 1 de 2003</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szCs w:val="20"/>
          <w:lang w:eastAsia="es-CO"/>
        </w:rPr>
        <w:t>así:</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lang w:eastAsia="es-CO"/>
        </w:rPr>
        <w:t>El Estado concurrirá a la financiación de los partidos y movimientos políticos con personería jurídica, de conformidad con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Las campañas que adelanten los partidos y movimientos con personería jurídica y los grupos significativos de ciudadanos que postulen candidatos serán financiadas con recursos estatales mediante el sistema de reposición por votos depositados.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determinará el porcentaje de votación necesario para tener derecho a dicha financiación.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También se podrá limitar el monto de los gastos que los partidos, movimientos o candidatos puedan realizar en las campañas electorales, así como la máxima cuantía de las contribuciones privadas, de acuerdo con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partidos, movimientos y candidatos deberán rendir públicamente cuentas sobre el volumen, origen y destino de sus ingresos.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lastRenderedPageBreak/>
        <w:t>Parágrafo.</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La financiación anual de los partidos y movimientos políticos con Personería Jurídica ascenderá como mínimo a dos punto siete veces la aportada en el año 2003, manteniendo su valor en el tiempo.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cuantía de la financiación de las campañas de los partidos y movimientos políticos con personería jurídica será por lo menos tres veces la aportada en el período 1999-2002 en pesos constantes de 2003. Ello incluye el costo del transporte del día de elecciones y el costo de las franquicias de correo hoy financiadas.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Las consultas populares internas de los partidos y movimientos que opten por este mecanismo recibirán financiación mediante el sistema de reposición por votos depositados, manteniendo para ello el valor en pesos constantes vigente en el momento de aprobación de este Acto Legislativo.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transitorio.</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El Congreso reglamentará estas materias. En lo concerniente a las elecciones departamentales y municipales, tal reglamentación deberá estar lista a más tardar tres meses antes de su realización. Si no lo hiciere, el Gobierno Nacional dictará un decreto con fuerza de ley antes del cierre de las inscripciones correspondientes.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Estado contribuirá a la financiación del funcionamiento y de las campañas electorales de los partidos y movimientos políticos con personería jurídica.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demás partidos, movimientos y grupos significativos de ciudadanos que postulen candidatos, se harán acreedores a este beneficio siempre que obtengan el porcentaje de votación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szCs w:val="20"/>
          <w:lang w:eastAsia="es-CO"/>
        </w:rPr>
        <w:t>La ley podrá limitar el monto de los gastos que los partidos, movimientos o candidatos puedan realizar en las campañas electorales, así como la máxima cuantía de las contribuciones individuales. Los partidos, movimientos y candidatos deberán rendir públicamente cuentas sobre el volumen, origen y destino de sus ingresos.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8" w:name="110"/>
      <w:r w:rsidRPr="006528F3">
        <w:rPr>
          <w:rFonts w:ascii="Arial" w:eastAsia="Times New Roman" w:hAnsi="Arial" w:cs="Arial"/>
          <w:b/>
          <w:bCs/>
          <w:color w:val="000000"/>
          <w:sz w:val="27"/>
          <w:szCs w:val="27"/>
          <w:lang w:eastAsia="es-CO"/>
        </w:rPr>
        <w:t> </w:t>
      </w:r>
      <w:bookmarkEnd w:id="138"/>
      <w:r w:rsidRPr="006528F3">
        <w:rPr>
          <w:rFonts w:ascii="Arial" w:eastAsia="Times New Roman" w:hAnsi="Arial" w:cs="Arial"/>
          <w:b/>
          <w:bCs/>
          <w:color w:val="000000"/>
          <w:sz w:val="27"/>
          <w:szCs w:val="27"/>
          <w:lang w:eastAsia="es-CO"/>
        </w:rPr>
        <w:t>110.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prohibe a quienes desempeñan funciones públicas hacer contribución alguna a los partidos, movimientos o candidatos, o inducir a otros a que lo hagan, salvo las excepciones que establezca la ley. El incumplimiento de cualquiera de estas prohibiciones será causal de remoción del cargo o de pérdida de la investidura.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39" w:name="111"/>
      <w:r w:rsidRPr="006528F3">
        <w:rPr>
          <w:rFonts w:ascii="Arial" w:eastAsia="Times New Roman" w:hAnsi="Arial" w:cs="Arial"/>
          <w:b/>
          <w:bCs/>
          <w:color w:val="000000"/>
          <w:sz w:val="27"/>
          <w:szCs w:val="27"/>
          <w:lang w:eastAsia="es-CO"/>
        </w:rPr>
        <w:t> </w:t>
      </w:r>
      <w:bookmarkEnd w:id="139"/>
      <w:r w:rsidRPr="006528F3">
        <w:rPr>
          <w:rFonts w:ascii="Arial" w:eastAsia="Times New Roman" w:hAnsi="Arial" w:cs="Arial"/>
          <w:b/>
          <w:bCs/>
          <w:color w:val="000000"/>
          <w:sz w:val="27"/>
          <w:szCs w:val="27"/>
          <w:lang w:eastAsia="es-CO"/>
        </w:rPr>
        <w:t>111.</w:t>
      </w:r>
      <w:r w:rsidRPr="006528F3">
        <w:rPr>
          <w:rFonts w:ascii="Arial" w:eastAsia="Times New Roman" w:hAnsi="Arial" w:cs="Arial"/>
          <w:b/>
          <w:bCs/>
          <w:color w:val="000000"/>
          <w:sz w:val="27"/>
          <w:lang w:eastAsia="es-CO"/>
        </w:rPr>
        <w:t> </w:t>
      </w:r>
      <w:hyperlink r:id="rId52" w:anchor="0" w:history="1">
        <w:r w:rsidRPr="006528F3">
          <w:rPr>
            <w:rFonts w:ascii="Arial" w:eastAsia="Times New Roman" w:hAnsi="Arial" w:cs="Arial"/>
            <w:color w:val="0000FF"/>
            <w:sz w:val="27"/>
            <w:u w:val="single"/>
            <w:lang w:eastAsia="es-CO"/>
          </w:rPr>
          <w:t>Modificado por el art. 4, Acto Legislativo 1 de 2003.</w:t>
        </w:r>
      </w:hyperlink>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partidos y movimientos políticos con personería jurídica tienen derecho a utilizar los medios de comunicación que hagan uso del espectro electromagnético, en todo tiempo, conforme a la ley. Ella establecerá así mismo los casos y la forma como los partidos, los movimientos políticos y los candidatos debidamente inscritos, tendrán acceso a dichos medios.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Los partidos y movimientos políticos con personería jurídica tienen derecho a utilizar los medios de comunicación social del Estado en todo tiempo, conforme a la ley. Ella establecerá así mismo los casos y la forma como los candidatos debidamente inscritos tendrán acceso a dichos medios.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ESTATUTO DE LA OPOSICION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40" w:name="112"/>
      <w:r w:rsidRPr="006528F3">
        <w:rPr>
          <w:rFonts w:ascii="Arial" w:eastAsia="Times New Roman" w:hAnsi="Arial" w:cs="Arial"/>
          <w:b/>
          <w:bCs/>
          <w:color w:val="000000"/>
          <w:sz w:val="27"/>
          <w:szCs w:val="27"/>
          <w:lang w:eastAsia="es-CO"/>
        </w:rPr>
        <w:t> </w:t>
      </w:r>
      <w:bookmarkEnd w:id="140"/>
      <w:r w:rsidRPr="006528F3">
        <w:rPr>
          <w:rFonts w:ascii="Arial" w:eastAsia="Times New Roman" w:hAnsi="Arial" w:cs="Arial"/>
          <w:b/>
          <w:bCs/>
          <w:color w:val="000000"/>
          <w:sz w:val="27"/>
          <w:szCs w:val="27"/>
          <w:lang w:eastAsia="es-CO"/>
        </w:rPr>
        <w:t>112.</w:t>
      </w:r>
      <w:r w:rsidRPr="006528F3">
        <w:rPr>
          <w:rFonts w:ascii="Arial" w:eastAsia="Times New Roman" w:hAnsi="Arial" w:cs="Arial"/>
          <w:b/>
          <w:bCs/>
          <w:color w:val="000000"/>
          <w:sz w:val="27"/>
          <w:lang w:eastAsia="es-CO"/>
        </w:rPr>
        <w:t> </w:t>
      </w:r>
      <w:hyperlink r:id="rId53" w:anchor="0" w:history="1">
        <w:r w:rsidRPr="006528F3">
          <w:rPr>
            <w:rFonts w:ascii="Arial" w:eastAsia="Times New Roman" w:hAnsi="Arial" w:cs="Arial"/>
            <w:color w:val="0000FF"/>
            <w:sz w:val="27"/>
            <w:u w:val="single"/>
            <w:lang w:eastAsia="es-CO"/>
          </w:rPr>
          <w:t>Modificado por el art. 5,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partidos y movimientos minoritarios con personería jurídica tendrán derecho a participar en las mesas directivas de los cuerpos colegiados, según su representación en ellos.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Una ley estatutaria reglamentará íntegramente la materia.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partidos y movimientos políticos que no participen en el Gobierno podrán ejercer libremente la función crítica frente a éste y plantear y desarrollar alternativas políticas. Para estos efectos, salvo las restricciones legales, se les garantizan los siguientes derechos: de acceso a la información y a la documentación oficiales; de uso de los medios de comunicación social del Estado de acuerdo con la representación obtenida en las elecciones para Congreso inmediatamente anteriores; de réplica en los medios de comunicación del Estado frente a tergiversaciones graves y evidentes o ataques públicos proferidos por altos funcionarios oficiales, y de participación en los organismos electorales.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partidos y movimientos minoritarios tendrán derecho a participar en las mesas directivas de los cuerpos colegiados, según su representación en ellos.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Una ley estatutaria regulará integramente la materia.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V</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ORGANIZACION DEL ESTADO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ESTRUCTURA DEL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41" w:name="113"/>
      <w:r w:rsidRPr="006528F3">
        <w:rPr>
          <w:rFonts w:ascii="Arial" w:eastAsia="Times New Roman" w:hAnsi="Arial" w:cs="Arial"/>
          <w:b/>
          <w:bCs/>
          <w:color w:val="000000"/>
          <w:sz w:val="27"/>
          <w:szCs w:val="27"/>
          <w:lang w:eastAsia="es-CO"/>
        </w:rPr>
        <w:t> </w:t>
      </w:r>
      <w:bookmarkEnd w:id="141"/>
      <w:r w:rsidRPr="006528F3">
        <w:rPr>
          <w:rFonts w:ascii="Arial" w:eastAsia="Times New Roman" w:hAnsi="Arial" w:cs="Arial"/>
          <w:b/>
          <w:bCs/>
          <w:color w:val="000000"/>
          <w:sz w:val="27"/>
          <w:szCs w:val="27"/>
          <w:lang w:eastAsia="es-CO"/>
        </w:rPr>
        <w:t>113.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Ramas del Poder Público, la legislativa, la ejecutiva, y la judicial.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Además de los órganos que las integran existen otros, autónomos e independientes, para el cumplimiento de las demás funciones del Estado. Los diferentes órganos del Estado tienen funciones separadas pero colaboran armónicamente para la realización de sus fines.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42" w:name="114"/>
      <w:r w:rsidRPr="006528F3">
        <w:rPr>
          <w:rFonts w:ascii="Arial" w:eastAsia="Times New Roman" w:hAnsi="Arial" w:cs="Arial"/>
          <w:b/>
          <w:bCs/>
          <w:color w:val="000000"/>
          <w:sz w:val="27"/>
          <w:szCs w:val="27"/>
          <w:lang w:eastAsia="es-CO"/>
        </w:rPr>
        <w:t> </w:t>
      </w:r>
      <w:bookmarkEnd w:id="142"/>
      <w:r w:rsidRPr="006528F3">
        <w:rPr>
          <w:rFonts w:ascii="Arial" w:eastAsia="Times New Roman" w:hAnsi="Arial" w:cs="Arial"/>
          <w:b/>
          <w:bCs/>
          <w:color w:val="000000"/>
          <w:sz w:val="27"/>
          <w:szCs w:val="27"/>
          <w:lang w:eastAsia="es-CO"/>
        </w:rPr>
        <w:t>114.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Congreso de la República reformar la Constitución, hacer las leyes y ejercer control político sobre el gobierno y la administración.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de la República, estará integrado por el Senado y la Cámara de Representantes.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43" w:name="BM115"/>
      <w:r w:rsidRPr="006528F3">
        <w:rPr>
          <w:rFonts w:ascii="Arial" w:eastAsia="Times New Roman" w:hAnsi="Arial" w:cs="Arial"/>
          <w:b/>
          <w:bCs/>
          <w:color w:val="000000"/>
          <w:sz w:val="27"/>
          <w:szCs w:val="27"/>
          <w:lang w:eastAsia="es-CO"/>
        </w:rPr>
        <w:t> </w:t>
      </w:r>
      <w:bookmarkStart w:id="144" w:name="115"/>
      <w:bookmarkEnd w:id="143"/>
      <w:r w:rsidRPr="006528F3">
        <w:rPr>
          <w:rFonts w:ascii="Arial" w:eastAsia="Times New Roman" w:hAnsi="Arial" w:cs="Arial"/>
          <w:b/>
          <w:bCs/>
          <w:color w:val="000000"/>
          <w:sz w:val="27"/>
          <w:szCs w:val="27"/>
          <w:lang w:eastAsia="es-CO"/>
        </w:rPr>
        <w:t> </w:t>
      </w:r>
      <w:bookmarkEnd w:id="144"/>
      <w:r w:rsidRPr="006528F3">
        <w:rPr>
          <w:rFonts w:ascii="Arial" w:eastAsia="Times New Roman" w:hAnsi="Arial" w:cs="Arial"/>
          <w:b/>
          <w:bCs/>
          <w:color w:val="000000"/>
          <w:sz w:val="27"/>
          <w:szCs w:val="27"/>
          <w:lang w:eastAsia="es-CO"/>
        </w:rPr>
        <w:t>115.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es Jefe del Estado, Jefe del Gobierno y suprema autoridad administrativa.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Nacional está formado por el Presidente de la República, los ministros del despacho y los directores de departamentos administrativos. El Presidente y el Ministro o Director de Departamento correspondientes, en cada negocio particular, constituyen el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Ningún acto del Presidente, excepto el de nombramiento y remoción de Ministros y Directores de Departamentos Administrativos y aquellos expedidos en su calidad de Jefe del Estado y de suprema autoridad administrativa, tendrá valor ni fuerza alguna mientras no sea suscrito y comunicado por el Ministro del ramo respectivo o por el Director del Departamento Administrativo correspondiente, quienes, por el mismo hecho, se hacen responsables.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gobernaciones y las alcaldías, así como las superintendecias, los establecimientos públicos y las empresas industriales o comerciales del Estado, forman parte de la Rama Ejecutiva.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45" w:name="BM116"/>
      <w:r w:rsidRPr="006528F3">
        <w:rPr>
          <w:rFonts w:ascii="Arial" w:eastAsia="Times New Roman" w:hAnsi="Arial" w:cs="Arial"/>
          <w:b/>
          <w:bCs/>
          <w:color w:val="000000"/>
          <w:sz w:val="27"/>
          <w:szCs w:val="27"/>
          <w:lang w:eastAsia="es-CO"/>
        </w:rPr>
        <w:t> </w:t>
      </w:r>
      <w:bookmarkStart w:id="146" w:name="116"/>
      <w:bookmarkEnd w:id="145"/>
      <w:r w:rsidRPr="006528F3">
        <w:rPr>
          <w:rFonts w:ascii="Arial" w:eastAsia="Times New Roman" w:hAnsi="Arial" w:cs="Arial"/>
          <w:b/>
          <w:bCs/>
          <w:color w:val="000000"/>
          <w:sz w:val="27"/>
          <w:szCs w:val="27"/>
          <w:lang w:eastAsia="es-CO"/>
        </w:rPr>
        <w:t> </w:t>
      </w:r>
      <w:bookmarkEnd w:id="146"/>
      <w:r w:rsidRPr="006528F3">
        <w:rPr>
          <w:rFonts w:ascii="Arial" w:eastAsia="Times New Roman" w:hAnsi="Arial" w:cs="Arial"/>
          <w:b/>
          <w:bCs/>
          <w:color w:val="000000"/>
          <w:sz w:val="27"/>
          <w:szCs w:val="27"/>
          <w:lang w:eastAsia="es-CO"/>
        </w:rPr>
        <w:t>116.</w:t>
      </w:r>
      <w:r w:rsidRPr="006528F3">
        <w:rPr>
          <w:rFonts w:ascii="Arial" w:eastAsia="Times New Roman" w:hAnsi="Arial" w:cs="Arial"/>
          <w:b/>
          <w:bCs/>
          <w:color w:val="000000"/>
          <w:sz w:val="27"/>
          <w:lang w:eastAsia="es-CO"/>
        </w:rPr>
        <w:t> </w:t>
      </w:r>
      <w:hyperlink r:id="rId54" w:anchor="1" w:history="1">
        <w:r w:rsidRPr="006528F3">
          <w:rPr>
            <w:rFonts w:ascii="Arial" w:eastAsia="Times New Roman" w:hAnsi="Arial" w:cs="Arial"/>
            <w:color w:val="0000FF"/>
            <w:sz w:val="27"/>
            <w:u w:val="single"/>
            <w:lang w:eastAsia="es-CO"/>
          </w:rPr>
          <w:t>Modificado por el art. 1, Acto Legislativo No. 03 de 2002</w:t>
        </w:r>
      </w:hyperlink>
      <w:r w:rsidRPr="006528F3">
        <w:rPr>
          <w:rFonts w:ascii="Arial" w:eastAsia="Times New Roman" w:hAnsi="Arial" w:cs="Arial"/>
          <w:b/>
          <w:bCs/>
          <w:color w:val="000000"/>
          <w:sz w:val="27"/>
          <w:lang w:eastAsia="es-CO"/>
        </w:rPr>
        <w:t>. El nuevo texto es el siguiente: </w:t>
      </w:r>
      <w:r w:rsidRPr="006528F3">
        <w:rPr>
          <w:rFonts w:ascii="Arial" w:eastAsia="Times New Roman" w:hAnsi="Arial" w:cs="Arial"/>
          <w:color w:val="000000"/>
          <w:sz w:val="27"/>
          <w:szCs w:val="27"/>
          <w:lang w:eastAsia="es-CO"/>
        </w:rPr>
        <w:t xml:space="preserve">La Corte Constitucional, la Corte Suprema de Justicia, el Consejo de Estado, el Consejo Superior de la </w:t>
      </w:r>
      <w:r w:rsidRPr="006528F3">
        <w:rPr>
          <w:rFonts w:ascii="Arial" w:eastAsia="Times New Roman" w:hAnsi="Arial" w:cs="Arial"/>
          <w:color w:val="000000"/>
          <w:sz w:val="27"/>
          <w:szCs w:val="27"/>
          <w:lang w:eastAsia="es-CO"/>
        </w:rPr>
        <w:lastRenderedPageBreak/>
        <w:t>Judicatura, la Fiscalía General de la Nación, los Tribunales y los Jueces, administran Justicia. También lo hace la Justicia Penal Militar.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ejercerá determinadas funciones judiciales.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Excepcionalmente la ley podrá atribuir función jurisdiccional en materias precisas a determinadas autoridades administrativas. Sin embargo no les será permitido adelantar la instrucción de sumarios ni juzgar delitos.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55" w:anchor="1" w:history="1">
        <w:r w:rsidRPr="006528F3">
          <w:rPr>
            <w:rFonts w:ascii="Arial" w:eastAsia="Times New Roman" w:hAnsi="Arial" w:cs="Arial"/>
            <w:color w:val="0000FF"/>
            <w:sz w:val="27"/>
            <w:u w:val="single"/>
            <w:lang w:eastAsia="es-CO"/>
          </w:rPr>
          <w:t>Adicionado por el art. 1, Acto Legislativo 2 de 2012</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Créase un Tribunal de Garantías Penales que tendrá competencia en todo el territorio nacional y en cualquier jurisdicción penal, y ejercerá las siguientes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De manera preferente, servir de juez de control de garantías en cualquier investigación o proceso penal que se adelante contra miembros de la Fuerza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De manera preferente, controlar la acusación penal contra miembros de la Fuerza Pública, con el fin de garantizar que se cumplan los presupuestos materiales y formales para iniciar el juicio oral.</w:t>
      </w:r>
    </w:p>
    <w:p w:rsidR="006528F3" w:rsidRPr="006528F3" w:rsidRDefault="006528F3" w:rsidP="006528F3">
      <w:pPr>
        <w:spacing w:after="0" w:line="240" w:lineRule="auto"/>
        <w:rPr>
          <w:rFonts w:ascii="Times New Roman" w:eastAsia="Times New Roman" w:hAnsi="Times New Roman" w:cs="Times New Roman"/>
          <w:b/>
          <w:bCs/>
          <w:sz w:val="24"/>
          <w:szCs w:val="24"/>
          <w:shd w:val="clear" w:color="auto" w:fill="FFFFFF"/>
          <w:lang w:eastAsia="es-CO"/>
        </w:rPr>
      </w:pPr>
      <w:r w:rsidRPr="006528F3">
        <w:rPr>
          <w:rFonts w:ascii="Arial" w:eastAsia="Times New Roman" w:hAnsi="Arial" w:cs="Arial"/>
          <w:color w:val="000000"/>
          <w:sz w:val="27"/>
          <w:szCs w:val="27"/>
          <w:shd w:val="clear" w:color="auto" w:fill="FFFFFF"/>
          <w:lang w:eastAsia="es-CO"/>
        </w:rPr>
        <w:t>3. De manera permanente, dirimir los conflictos de competencia que ocurran entre la Jurisdicción Ordinaria y la Jurisdicción Penal Militar.</w:t>
      </w:r>
      <w:r w:rsidRPr="006528F3">
        <w:rPr>
          <w:rFonts w:ascii="Arial" w:eastAsia="Times New Roman" w:hAnsi="Arial" w:cs="Arial"/>
          <w:b/>
          <w:bCs/>
          <w:color w:val="000000"/>
          <w:sz w:val="27"/>
          <w:lang w:eastAsia="es-CO"/>
        </w:rPr>
        <w:t> </w:t>
      </w:r>
    </w:p>
    <w:p w:rsidR="006528F3" w:rsidRPr="006528F3" w:rsidRDefault="006528F3" w:rsidP="006528F3">
      <w:pPr>
        <w:spacing w:after="0" w:line="240" w:lineRule="auto"/>
        <w:rPr>
          <w:rFonts w:ascii="Times New Roman" w:eastAsia="Times New Roman" w:hAnsi="Times New Roman" w:cs="Times New Roman"/>
          <w:sz w:val="24"/>
          <w:szCs w:val="24"/>
          <w:lang w:eastAsia="es-CO"/>
        </w:rPr>
      </w:pPr>
      <w:r w:rsidRPr="006528F3">
        <w:rPr>
          <w:rFonts w:ascii="Arial" w:eastAsia="Times New Roman" w:hAnsi="Arial" w:cs="Arial"/>
          <w:color w:val="000000"/>
          <w:sz w:val="27"/>
          <w:szCs w:val="27"/>
          <w:shd w:val="clear" w:color="auto" w:fill="FFFFFF"/>
          <w:lang w:eastAsia="es-CO"/>
        </w:rPr>
        <w:t>4. Las demás funciones que le asigne la ley.</w:t>
      </w:r>
      <w:r w:rsidRPr="006528F3">
        <w:rPr>
          <w:rFonts w:ascii="Arial" w:eastAsia="Times New Roman" w:hAnsi="Arial" w:cs="Arial"/>
          <w:b/>
          <w:bCs/>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El Tribunal de Garantías estará integrado por ocho (8) Magistrados, cuatro (4) de los cuales serán miembros de la Fuerza Pública en retiro. Sus miembros serán elegidos por la Sala de Gobierno de la Corte Suprema de Justicia, la Sala de Gobierno del Consejo de Estado y la Corte Constitucional en pleno. Los miembros de la Fuerza Pública en retiro de este Tribunal serán elegidos de cuatro (4) ternas que enviará el Presidente de la República. Una ley estatutaria establecerá los requisitos exigidos para ser magistrado, el régimen de inhabilidades e incompatibilidades, el mecanismo de postulación de candidatos, el </w:t>
      </w:r>
      <w:r w:rsidRPr="006528F3">
        <w:rPr>
          <w:rFonts w:ascii="Arial" w:eastAsia="Times New Roman" w:hAnsi="Arial" w:cs="Arial"/>
          <w:color w:val="000000"/>
          <w:sz w:val="27"/>
          <w:szCs w:val="27"/>
          <w:lang w:eastAsia="es-CO"/>
        </w:rPr>
        <w:lastRenderedPageBreak/>
        <w:t>procedi</w:t>
      </w:r>
      <w:r w:rsidRPr="006528F3">
        <w:rPr>
          <w:rFonts w:ascii="Arial" w:eastAsia="Times New Roman" w:hAnsi="Arial" w:cs="Arial"/>
          <w:color w:val="000000"/>
          <w:sz w:val="27"/>
          <w:szCs w:val="27"/>
          <w:lang w:eastAsia="es-CO"/>
        </w:rPr>
        <w:softHyphen/>
        <w:t>miento para su selección y demás aspectos de organización y funcionamiento del Tribunal de Garantías Penales.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Parágrafo Transitorio. </w:t>
      </w:r>
      <w:r w:rsidRPr="006528F3">
        <w:rPr>
          <w:rFonts w:ascii="Arial" w:eastAsia="Times New Roman" w:hAnsi="Arial" w:cs="Arial"/>
          <w:color w:val="000000"/>
          <w:sz w:val="27"/>
          <w:szCs w:val="27"/>
          <w:lang w:eastAsia="es-CO"/>
        </w:rPr>
        <w:t>El Tribunal de Garantías Penales empezará a ejercer las funciones asignadas en este artículo, una vez entre en vigencia la ley estatutaria que lo reglamente.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147" w:name="BM117"/>
      <w:r w:rsidRPr="006528F3">
        <w:rPr>
          <w:rFonts w:ascii="Arial" w:eastAsia="Times New Roman" w:hAnsi="Arial" w:cs="Arial"/>
          <w:b/>
          <w:bCs/>
          <w:color w:val="000000"/>
          <w:sz w:val="27"/>
          <w:lang w:eastAsia="es-CO"/>
        </w:rPr>
        <w:t> </w:t>
      </w:r>
      <w:bookmarkStart w:id="148" w:name="117"/>
      <w:bookmarkEnd w:id="147"/>
      <w:r w:rsidRPr="006528F3">
        <w:rPr>
          <w:rFonts w:ascii="Arial" w:eastAsia="Times New Roman" w:hAnsi="Arial" w:cs="Arial"/>
          <w:b/>
          <w:bCs/>
          <w:color w:val="000000"/>
          <w:sz w:val="27"/>
          <w:lang w:eastAsia="es-CO"/>
        </w:rPr>
        <w:t> </w:t>
      </w:r>
      <w:bookmarkEnd w:id="148"/>
      <w:r w:rsidRPr="006528F3">
        <w:rPr>
          <w:rFonts w:ascii="Arial" w:eastAsia="Times New Roman" w:hAnsi="Arial" w:cs="Arial"/>
          <w:b/>
          <w:bCs/>
          <w:color w:val="000000"/>
          <w:sz w:val="27"/>
          <w:lang w:eastAsia="es-CO"/>
        </w:rPr>
        <w:t>117. </w:t>
      </w:r>
      <w:r w:rsidRPr="006528F3">
        <w:rPr>
          <w:rFonts w:ascii="Arial" w:eastAsia="Times New Roman" w:hAnsi="Arial" w:cs="Arial"/>
          <w:color w:val="000000"/>
          <w:sz w:val="27"/>
          <w:szCs w:val="27"/>
          <w:lang w:eastAsia="es-CO"/>
        </w:rPr>
        <w:t>El Ministerio Público y la Contraloría General de la República son órganos de control.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49" w:name="BM118"/>
      <w:r w:rsidRPr="006528F3">
        <w:rPr>
          <w:rFonts w:ascii="Arial" w:eastAsia="Times New Roman" w:hAnsi="Arial" w:cs="Arial"/>
          <w:b/>
          <w:bCs/>
          <w:color w:val="000000"/>
          <w:sz w:val="27"/>
          <w:szCs w:val="27"/>
          <w:lang w:eastAsia="es-CO"/>
        </w:rPr>
        <w:t> </w:t>
      </w:r>
      <w:bookmarkStart w:id="150" w:name="118"/>
      <w:bookmarkEnd w:id="149"/>
      <w:r w:rsidRPr="006528F3">
        <w:rPr>
          <w:rFonts w:ascii="Arial" w:eastAsia="Times New Roman" w:hAnsi="Arial" w:cs="Arial"/>
          <w:b/>
          <w:bCs/>
          <w:color w:val="000000"/>
          <w:sz w:val="27"/>
          <w:szCs w:val="27"/>
          <w:lang w:eastAsia="es-CO"/>
        </w:rPr>
        <w:t> </w:t>
      </w:r>
      <w:bookmarkEnd w:id="150"/>
      <w:r w:rsidRPr="006528F3">
        <w:rPr>
          <w:rFonts w:ascii="Arial" w:eastAsia="Times New Roman" w:hAnsi="Arial" w:cs="Arial"/>
          <w:b/>
          <w:bCs/>
          <w:color w:val="000000"/>
          <w:sz w:val="27"/>
          <w:szCs w:val="27"/>
          <w:lang w:eastAsia="es-CO"/>
        </w:rPr>
        <w:t>118.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Ministerio Público será ejercido por el Procurador General de la Nación, por el Defensor del Pueblo, por los procuradores delegados y los agentes del ministerio público, ante las autoridades jurisdiccionales, por los personeros municipales y por los demás funcionarios que determine la ley. Al Ministerio Público corresponde la guarda y promoción de los derechos humanos, la protección del interés público y la vigilancia de la conducta oficial de quienes desempeñan funciones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51" w:name="BM119"/>
      <w:r w:rsidRPr="006528F3">
        <w:rPr>
          <w:rFonts w:ascii="Arial" w:eastAsia="Times New Roman" w:hAnsi="Arial" w:cs="Arial"/>
          <w:b/>
          <w:bCs/>
          <w:color w:val="000000"/>
          <w:sz w:val="27"/>
          <w:szCs w:val="27"/>
          <w:lang w:eastAsia="es-CO"/>
        </w:rPr>
        <w:t> </w:t>
      </w:r>
      <w:bookmarkStart w:id="152" w:name="119"/>
      <w:bookmarkEnd w:id="151"/>
      <w:r w:rsidRPr="006528F3">
        <w:rPr>
          <w:rFonts w:ascii="Arial" w:eastAsia="Times New Roman" w:hAnsi="Arial" w:cs="Arial"/>
          <w:b/>
          <w:bCs/>
          <w:color w:val="000000"/>
          <w:sz w:val="27"/>
          <w:szCs w:val="27"/>
          <w:lang w:eastAsia="es-CO"/>
        </w:rPr>
        <w:t> </w:t>
      </w:r>
      <w:bookmarkEnd w:id="152"/>
      <w:r w:rsidRPr="006528F3">
        <w:rPr>
          <w:rFonts w:ascii="Arial" w:eastAsia="Times New Roman" w:hAnsi="Arial" w:cs="Arial"/>
          <w:b/>
          <w:bCs/>
          <w:color w:val="000000"/>
          <w:sz w:val="27"/>
          <w:szCs w:val="27"/>
          <w:lang w:eastAsia="es-CO"/>
        </w:rPr>
        <w:t>119.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Contraloría General de la República tiene a su cargo la vigilancia de la gestión fiscal y el control de resultado de la administración.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53" w:name="BM120"/>
      <w:r w:rsidRPr="006528F3">
        <w:rPr>
          <w:rFonts w:ascii="Arial" w:eastAsia="Times New Roman" w:hAnsi="Arial" w:cs="Arial"/>
          <w:b/>
          <w:bCs/>
          <w:color w:val="000000"/>
          <w:sz w:val="27"/>
          <w:szCs w:val="27"/>
          <w:lang w:eastAsia="es-CO"/>
        </w:rPr>
        <w:t> </w:t>
      </w:r>
      <w:bookmarkStart w:id="154" w:name="120"/>
      <w:bookmarkEnd w:id="153"/>
      <w:r w:rsidRPr="006528F3">
        <w:rPr>
          <w:rFonts w:ascii="Arial" w:eastAsia="Times New Roman" w:hAnsi="Arial" w:cs="Arial"/>
          <w:b/>
          <w:bCs/>
          <w:color w:val="000000"/>
          <w:sz w:val="27"/>
          <w:szCs w:val="27"/>
          <w:lang w:eastAsia="es-CO"/>
        </w:rPr>
        <w:t> </w:t>
      </w:r>
      <w:bookmarkEnd w:id="154"/>
      <w:r w:rsidRPr="006528F3">
        <w:rPr>
          <w:rFonts w:ascii="Arial" w:eastAsia="Times New Roman" w:hAnsi="Arial" w:cs="Arial"/>
          <w:b/>
          <w:bCs/>
          <w:color w:val="000000"/>
          <w:sz w:val="27"/>
          <w:szCs w:val="27"/>
          <w:lang w:eastAsia="es-CO"/>
        </w:rPr>
        <w:t>120.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organización electoral está conformada por el Consejo Nacional Electoral, por la Registraduría Nacional del Estado Civil y por los demás organismos que establezca la ley. Tiene a su cargo la organización de las elecciones, su dirección y vigilancia, así como lo relativo a la identidad de las personas.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55" w:name="121"/>
      <w:r w:rsidRPr="006528F3">
        <w:rPr>
          <w:rFonts w:ascii="Arial" w:eastAsia="Times New Roman" w:hAnsi="Arial" w:cs="Arial"/>
          <w:b/>
          <w:bCs/>
          <w:color w:val="000000"/>
          <w:sz w:val="27"/>
          <w:szCs w:val="27"/>
          <w:lang w:eastAsia="es-CO"/>
        </w:rPr>
        <w:t> </w:t>
      </w:r>
      <w:bookmarkEnd w:id="155"/>
      <w:r w:rsidRPr="006528F3">
        <w:rPr>
          <w:rFonts w:ascii="Arial" w:eastAsia="Times New Roman" w:hAnsi="Arial" w:cs="Arial"/>
          <w:b/>
          <w:bCs/>
          <w:color w:val="000000"/>
          <w:sz w:val="27"/>
          <w:szCs w:val="27"/>
          <w:lang w:eastAsia="es-CO"/>
        </w:rPr>
        <w:t>121.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Ninguna autoridad del Estado podrá ejercer funciones distintas de las que le atribuyen la Constitución y la ley.</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FUNCION PUBLICA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156" w:name="BM122"/>
      <w:r w:rsidRPr="006528F3">
        <w:rPr>
          <w:rFonts w:ascii="Arial" w:eastAsia="Times New Roman" w:hAnsi="Arial" w:cs="Arial"/>
          <w:b/>
          <w:bCs/>
          <w:color w:val="000000"/>
          <w:sz w:val="27"/>
          <w:lang w:eastAsia="es-CO"/>
        </w:rPr>
        <w:t> </w:t>
      </w:r>
      <w:bookmarkStart w:id="157" w:name="122"/>
      <w:bookmarkEnd w:id="156"/>
      <w:r w:rsidRPr="006528F3">
        <w:rPr>
          <w:rFonts w:ascii="Arial" w:eastAsia="Times New Roman" w:hAnsi="Arial" w:cs="Arial"/>
          <w:b/>
          <w:bCs/>
          <w:color w:val="000000"/>
          <w:sz w:val="27"/>
          <w:lang w:eastAsia="es-CO"/>
        </w:rPr>
        <w:t> </w:t>
      </w:r>
      <w:bookmarkEnd w:id="157"/>
      <w:r w:rsidRPr="006528F3">
        <w:rPr>
          <w:rFonts w:ascii="Arial" w:eastAsia="Times New Roman" w:hAnsi="Arial" w:cs="Arial"/>
          <w:b/>
          <w:bCs/>
          <w:color w:val="000000"/>
          <w:sz w:val="27"/>
          <w:lang w:eastAsia="es-CO"/>
        </w:rPr>
        <w:t>122. </w:t>
      </w:r>
      <w:r w:rsidRPr="006528F3">
        <w:rPr>
          <w:rFonts w:ascii="Arial" w:eastAsia="Times New Roman" w:hAnsi="Arial" w:cs="Arial"/>
          <w:color w:val="000000"/>
          <w:sz w:val="27"/>
          <w:szCs w:val="27"/>
          <w:lang w:eastAsia="es-CO"/>
        </w:rPr>
        <w:t>No habrá empleo público que no tenga funciones detalladas en ley o reglamento, y para proveer los de carácter remunerado se requiere que estén contemplados en la respectiva planta y previstos sus emolumentos en el presupuesto correspondiente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Ningún servidor público entrará a ejercer su cargo sin prestar juramento de cumplir y defender la Constitución y desempeñar los deberes que le incumben.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Antes de tomar posesión del cargo, al retirarse del mismo o cuando autoridad competente se lo solicite deberá declarar, bajo juramento, el monto de sus bienes y rentas.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Dicha declaración sólo podrá ser utilizada para los fines y propósitos de la aplicación de las normas del servidor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56" w:anchor="4" w:history="1">
        <w:r w:rsidRPr="006528F3">
          <w:rPr>
            <w:rFonts w:ascii="Arial" w:eastAsia="Times New Roman" w:hAnsi="Arial" w:cs="Arial"/>
            <w:color w:val="0000FF"/>
            <w:sz w:val="27"/>
            <w:u w:val="single"/>
            <w:lang w:eastAsia="es-CO"/>
          </w:rPr>
          <w:t>Modificado por el art. 4,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Tampoco quien haya dado lugar, como servidores públicos, con su conducta dolosa o gravemente culposa, así calificada por sentencia ejecutoriada, a que el Estado sea condenado a una reparación patrimonial, salvo que asuma con cargo a su patrimonio el valor del daño.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szCs w:val="20"/>
          <w:lang w:eastAsia="es-CO"/>
        </w:rPr>
        <w:t> </w:t>
      </w:r>
      <w:hyperlink r:id="rId57" w:anchor="0" w:history="1">
        <w:r w:rsidRPr="006528F3">
          <w:rPr>
            <w:rFonts w:ascii="Arial" w:eastAsia="Times New Roman" w:hAnsi="Arial" w:cs="Arial"/>
            <w:i/>
            <w:iCs/>
            <w:color w:val="0000FF"/>
            <w:sz w:val="20"/>
            <w:u w:val="single"/>
            <w:lang w:eastAsia="es-CO"/>
          </w:rPr>
          <w:t>Modificado por el Acto Legislativo N° 1 de 2004</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szCs w:val="20"/>
          <w:lang w:eastAsia="es-CO"/>
        </w:rPr>
        <w:t>así:</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lang w:eastAsia="es-CO"/>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Tampoco quien haya dado lugar, como servidor público, con su conducta dolosa o gravemente culposa, así calificada por sentencia judicial ejecutoriada, a que el Estado sea condenado a una reparación patrimonial, salvo que asuma con cargo a su patrimonio el valor del daño.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 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Sin perjuicio de las demás sanciones que establezca la ley, el servidor público que sea condenado por delitos contra el patrimonio del Estado, quedará inhabilitado para el desempeño de funciones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lastRenderedPageBreak/>
        <w:t>ARTICULO </w:t>
      </w:r>
      <w:bookmarkStart w:id="158" w:name="BM123"/>
      <w:r w:rsidRPr="006528F3">
        <w:rPr>
          <w:rFonts w:ascii="Arial" w:eastAsia="Times New Roman" w:hAnsi="Arial" w:cs="Arial"/>
          <w:b/>
          <w:bCs/>
          <w:color w:val="000000"/>
          <w:sz w:val="27"/>
          <w:lang w:eastAsia="es-CO"/>
        </w:rPr>
        <w:t> </w:t>
      </w:r>
      <w:bookmarkStart w:id="159" w:name="123"/>
      <w:bookmarkEnd w:id="158"/>
      <w:r w:rsidRPr="006528F3">
        <w:rPr>
          <w:rFonts w:ascii="Arial" w:eastAsia="Times New Roman" w:hAnsi="Arial" w:cs="Arial"/>
          <w:b/>
          <w:bCs/>
          <w:color w:val="000000"/>
          <w:sz w:val="27"/>
          <w:lang w:eastAsia="es-CO"/>
        </w:rPr>
        <w:t> </w:t>
      </w:r>
      <w:bookmarkEnd w:id="159"/>
      <w:r w:rsidRPr="006528F3">
        <w:rPr>
          <w:rFonts w:ascii="Arial" w:eastAsia="Times New Roman" w:hAnsi="Arial" w:cs="Arial"/>
          <w:b/>
          <w:bCs/>
          <w:color w:val="000000"/>
          <w:sz w:val="27"/>
          <w:lang w:eastAsia="es-CO"/>
        </w:rPr>
        <w:t>123. </w:t>
      </w:r>
      <w:r w:rsidRPr="006528F3">
        <w:rPr>
          <w:rFonts w:ascii="Arial" w:eastAsia="Times New Roman" w:hAnsi="Arial" w:cs="Arial"/>
          <w:color w:val="000000"/>
          <w:sz w:val="27"/>
          <w:szCs w:val="27"/>
          <w:lang w:eastAsia="es-CO"/>
        </w:rPr>
        <w:t>Son servidores públicos los miembros de las corporaciones públicas, los empleados y trabajadores del Estado y de sus entidades descentralizadas territorialmente y por servicios.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servidores públicos están al servicio del Estado y de la comunidad; ejercerán sus funciones en la forma prevista por la Constitución, la ley y el reglamento.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el régimen aplicable a los particulares que temporalmente desempeñen funciones públicas y regulará su ejercicio.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60" w:name="BM124"/>
      <w:r w:rsidRPr="006528F3">
        <w:rPr>
          <w:rFonts w:ascii="Arial" w:eastAsia="Times New Roman" w:hAnsi="Arial" w:cs="Arial"/>
          <w:b/>
          <w:bCs/>
          <w:color w:val="000000"/>
          <w:sz w:val="27"/>
          <w:szCs w:val="27"/>
          <w:lang w:eastAsia="es-CO"/>
        </w:rPr>
        <w:t> </w:t>
      </w:r>
      <w:bookmarkStart w:id="161" w:name="124"/>
      <w:bookmarkEnd w:id="160"/>
      <w:r w:rsidRPr="006528F3">
        <w:rPr>
          <w:rFonts w:ascii="Arial" w:eastAsia="Times New Roman" w:hAnsi="Arial" w:cs="Arial"/>
          <w:b/>
          <w:bCs/>
          <w:color w:val="000000"/>
          <w:sz w:val="27"/>
          <w:szCs w:val="27"/>
          <w:lang w:eastAsia="es-CO"/>
        </w:rPr>
        <w:t> </w:t>
      </w:r>
      <w:bookmarkEnd w:id="161"/>
      <w:r w:rsidRPr="006528F3">
        <w:rPr>
          <w:rFonts w:ascii="Arial" w:eastAsia="Times New Roman" w:hAnsi="Arial" w:cs="Arial"/>
          <w:b/>
          <w:bCs/>
          <w:color w:val="000000"/>
          <w:sz w:val="27"/>
          <w:szCs w:val="27"/>
          <w:lang w:eastAsia="es-CO"/>
        </w:rPr>
        <w:t>124.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determinará la responsabilidad de los servidores públicos y la manera de hacerla efectiva.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w:t>
      </w:r>
      <w:bookmarkStart w:id="162" w:name="BM125"/>
      <w:r w:rsidRPr="006528F3">
        <w:rPr>
          <w:rFonts w:ascii="Arial" w:eastAsia="Times New Roman" w:hAnsi="Arial" w:cs="Arial"/>
          <w:b/>
          <w:bCs/>
          <w:color w:val="000000"/>
          <w:sz w:val="27"/>
          <w:szCs w:val="27"/>
          <w:lang w:eastAsia="es-CO"/>
        </w:rPr>
        <w:t> </w:t>
      </w:r>
      <w:bookmarkStart w:id="163" w:name="125"/>
      <w:bookmarkEnd w:id="162"/>
      <w:r w:rsidRPr="006528F3">
        <w:rPr>
          <w:rFonts w:ascii="Arial" w:eastAsia="Times New Roman" w:hAnsi="Arial" w:cs="Arial"/>
          <w:b/>
          <w:bCs/>
          <w:color w:val="000000"/>
          <w:sz w:val="27"/>
          <w:szCs w:val="27"/>
          <w:lang w:eastAsia="es-CO"/>
        </w:rPr>
        <w:t> </w:t>
      </w:r>
      <w:bookmarkEnd w:id="163"/>
      <w:r w:rsidRPr="006528F3">
        <w:rPr>
          <w:rFonts w:ascii="Arial" w:eastAsia="Times New Roman" w:hAnsi="Arial" w:cs="Arial"/>
          <w:b/>
          <w:bCs/>
          <w:color w:val="000000"/>
          <w:sz w:val="27"/>
          <w:szCs w:val="27"/>
          <w:lang w:eastAsia="es-CO"/>
        </w:rPr>
        <w:t>125.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empleos en los órganos y entidades del Estado son de carrera. Se exceptúan los de elección popular, los de libre nombramiento y remoción, los de trabajadores oficiales y los demás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funcionarios, cuyo sistema de nombramiento no haya sido determinado por la Constitución o la ley, serán nombrados por concurso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ingreso a los cargos de carrera y el ascenso en los mismos, se harán previo cumplimiento de los requisitos y condiciones que fije la ley para determinar los méritos y calidades de los aspirantes.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retiro se hará: por calificación no satisfactoria en el desempeño del empleo; por violación del régimen disciplinario y por las demás causales previstas en la Constitución o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ningún caso la filiación política de los ciudadanos podrá determinar su nombramiento para un empleo de carrera, su ascenso o remoción.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b/>
          <w:bCs/>
          <w:color w:val="000000"/>
          <w:sz w:val="27"/>
          <w:lang w:eastAsia="es-CO"/>
        </w:rPr>
        <w:t> </w:t>
      </w:r>
      <w:hyperlink r:id="rId58" w:anchor="0" w:history="1">
        <w:r w:rsidRPr="006528F3">
          <w:rPr>
            <w:rFonts w:ascii="Arial" w:eastAsia="Times New Roman" w:hAnsi="Arial" w:cs="Arial"/>
            <w:color w:val="0000FF"/>
            <w:sz w:val="27"/>
            <w:u w:val="single"/>
            <w:lang w:eastAsia="es-CO"/>
          </w:rPr>
          <w:t>Adicionado por el Acto Legislativo 1 de 2003</w:t>
        </w:r>
      </w:hyperlink>
      <w:r w:rsidRPr="006528F3">
        <w:rPr>
          <w:rFonts w:ascii="Arial" w:eastAsia="Times New Roman" w:hAnsi="Arial" w:cs="Arial"/>
          <w:b/>
          <w:bCs/>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períodos establecidos en la Constitución Política o en la ley para cargos de elección tienen el carácter de institucionales. Quienes sean designados o elegidos para ocupar tales cargos, en reemplazo por falta absoluta de su titular, lo harán por el resto del período para el cual este fue elegido.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PARÁGRAFO TRANSITORIO.</w:t>
      </w:r>
      <w:r w:rsidRPr="006528F3">
        <w:rPr>
          <w:rFonts w:ascii="Arial" w:eastAsia="Times New Roman" w:hAnsi="Arial" w:cs="Arial"/>
          <w:i/>
          <w:iCs/>
          <w:color w:val="000000"/>
          <w:sz w:val="20"/>
          <w:lang w:eastAsia="es-CO"/>
        </w:rPr>
        <w:t> </w:t>
      </w:r>
      <w:hyperlink r:id="rId59" w:anchor="0" w:history="1">
        <w:r w:rsidRPr="006528F3">
          <w:rPr>
            <w:rFonts w:ascii="Arial" w:eastAsia="Times New Roman" w:hAnsi="Arial" w:cs="Arial"/>
            <w:i/>
            <w:iCs/>
            <w:color w:val="0000FF"/>
            <w:sz w:val="20"/>
            <w:u w:val="single"/>
            <w:lang w:eastAsia="es-CO"/>
          </w:rPr>
          <w:t>Adicionado por el Acto Legislativo 01 de 2008</w:t>
        </w:r>
      </w:hyperlink>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así: </w:t>
      </w:r>
      <w:r w:rsidRPr="006528F3">
        <w:rPr>
          <w:rFonts w:ascii="Arial" w:eastAsia="Times New Roman" w:hAnsi="Arial" w:cs="Arial"/>
          <w:i/>
          <w:iCs/>
          <w:color w:val="000000"/>
          <w:sz w:val="20"/>
          <w:lang w:eastAsia="es-CO"/>
        </w:rPr>
        <w:t xml:space="preserve">Durante un tiempo de tres (3) años contados a partir de la vigencia del presente acto legislativo, la Comisión </w:t>
      </w:r>
      <w:r w:rsidRPr="006528F3">
        <w:rPr>
          <w:rFonts w:ascii="Arial" w:eastAsia="Times New Roman" w:hAnsi="Arial" w:cs="Arial"/>
          <w:i/>
          <w:iCs/>
          <w:color w:val="000000"/>
          <w:sz w:val="20"/>
          <w:lang w:eastAsia="es-CO"/>
        </w:rPr>
        <w:lastRenderedPageBreak/>
        <w:t>Nacional del Servicio Civil implementará los mecanismos necesarios para inscribir en carrera administrativa de manera extraordinaria y sin necesidad de concurso público a los servidores que a la fecha de publicación de la Ley 909 del 2004 estuviesen ocupando cargos de carrera vacantes de forma definitiva en calidad de provisionales o de encargados del sistema general de carrera siempre y cuando cumplieran las calidades y requisitos exigidos para su desempeño al momento de comenzar a ejercerlo y que a la fecha de la inscripción extraordinaria continúen desempeñando dichos cargos de carrera. Igual derecho y en las mismas condiciones tendrán los servidores de los sistemas especiales y específicos de la carrera, para lo cual la entidad competente, dentro del mismo término adelantará los trámites respectivos de inscripción.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Mientras se cumpla este procedimiento, se suspenden todos los trámites relacionados con los concursos públicos que actualmente se están adelantando sobre los cargos ocupados por empleados a quienes les asiste el derecho previsto en el presente parágrafo.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La Comisión Nacional del Servicio Civil deberá desarrollar, dentro de los tres (3) meses siguientes a la publicación del presente acto legislativo, instrumentos de calificación del servicio que midan de manera real el desempeño de los servidores públicos inscritos de manera extraordinaria en carrera administrativa.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Quedan exceptuados de estas normas los procesos de selección que se surtan en desarrollo de lo previsto por el artículo 131 de la Constitución Política y los servidores regidos por el artículo 256 de la Constitución Política, carrera docente y carrera diplomática consular.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NOTA: El Acto Legislativo 01 de 2008, fue declarado INEXEQUIBLE en su totalidad por la Corte Constitucional mediante Sentencia C-588 de 2009</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164" w:name="125T"/>
      <w:r w:rsidRPr="006528F3">
        <w:rPr>
          <w:rFonts w:ascii="Arial" w:eastAsia="Times New Roman" w:hAnsi="Arial" w:cs="Arial"/>
          <w:b/>
          <w:bCs/>
          <w:color w:val="000000"/>
          <w:sz w:val="27"/>
          <w:lang w:eastAsia="es-CO"/>
        </w:rPr>
        <w:t> </w:t>
      </w:r>
      <w:bookmarkEnd w:id="164"/>
      <w:r w:rsidRPr="006528F3">
        <w:rPr>
          <w:rFonts w:ascii="Arial" w:eastAsia="Times New Roman" w:hAnsi="Arial" w:cs="Arial"/>
          <w:b/>
          <w:bCs/>
          <w:color w:val="000000"/>
          <w:sz w:val="27"/>
          <w:lang w:eastAsia="es-CO"/>
        </w:rPr>
        <w:t>ARTICULO TRANSITORIO</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60" w:anchor="1" w:history="1">
        <w:r w:rsidRPr="006528F3">
          <w:rPr>
            <w:rFonts w:ascii="Arial" w:eastAsia="Times New Roman" w:hAnsi="Arial" w:cs="Arial"/>
            <w:color w:val="0000FF"/>
            <w:sz w:val="27"/>
            <w:u w:val="single"/>
            <w:lang w:eastAsia="es-CO"/>
          </w:rPr>
          <w:t>Adicionado por el Acto Legislativo 004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65" w:name="126"/>
      <w:r w:rsidRPr="006528F3">
        <w:rPr>
          <w:rFonts w:ascii="Arial" w:eastAsia="Times New Roman" w:hAnsi="Arial" w:cs="Arial"/>
          <w:b/>
          <w:bCs/>
          <w:color w:val="000000"/>
          <w:sz w:val="27"/>
          <w:szCs w:val="27"/>
          <w:lang w:eastAsia="es-CO"/>
        </w:rPr>
        <w:t> </w:t>
      </w:r>
      <w:bookmarkEnd w:id="165"/>
      <w:r w:rsidRPr="006528F3">
        <w:rPr>
          <w:rFonts w:ascii="Arial" w:eastAsia="Times New Roman" w:hAnsi="Arial" w:cs="Arial"/>
          <w:b/>
          <w:bCs/>
          <w:color w:val="000000"/>
          <w:sz w:val="27"/>
          <w:szCs w:val="27"/>
          <w:lang w:eastAsia="es-CO"/>
        </w:rPr>
        <w:t>126.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servidores públicos no podrán nombrar como empleados a personas con las cuales tengan parentesco hasta el cuarto grado de consanguinidad, segundo de afinidad, primero civil, o con quien estén ligados por matrimonio o unión permanente. Tampoco podrán designar a personas vinculadas por los mismos lazos con servidores públicos competentes para intervenir en su designación.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 exceptúan de lo previsto en este artículo los nombramientos que se hagan en aplicación de las normas vigentes sobre ingreso o ascenso por méritos.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66" w:name="BM127"/>
      <w:r w:rsidRPr="006528F3">
        <w:rPr>
          <w:rFonts w:ascii="Arial" w:eastAsia="Times New Roman" w:hAnsi="Arial" w:cs="Arial"/>
          <w:b/>
          <w:bCs/>
          <w:color w:val="000000"/>
          <w:sz w:val="27"/>
          <w:szCs w:val="27"/>
          <w:lang w:eastAsia="es-CO"/>
        </w:rPr>
        <w:t> </w:t>
      </w:r>
      <w:bookmarkStart w:id="167" w:name="127"/>
      <w:bookmarkEnd w:id="166"/>
      <w:r w:rsidRPr="006528F3">
        <w:rPr>
          <w:rFonts w:ascii="Arial" w:eastAsia="Times New Roman" w:hAnsi="Arial" w:cs="Arial"/>
          <w:b/>
          <w:bCs/>
          <w:color w:val="000000"/>
          <w:sz w:val="27"/>
          <w:szCs w:val="27"/>
          <w:lang w:eastAsia="es-CO"/>
        </w:rPr>
        <w:t> </w:t>
      </w:r>
      <w:bookmarkEnd w:id="167"/>
      <w:r w:rsidRPr="006528F3">
        <w:rPr>
          <w:rFonts w:ascii="Arial" w:eastAsia="Times New Roman" w:hAnsi="Arial" w:cs="Arial"/>
          <w:b/>
          <w:bCs/>
          <w:color w:val="000000"/>
          <w:sz w:val="27"/>
          <w:szCs w:val="27"/>
          <w:lang w:eastAsia="es-CO"/>
        </w:rPr>
        <w:t>127.</w:t>
      </w:r>
      <w:r w:rsidRPr="006528F3">
        <w:rPr>
          <w:rFonts w:ascii="Arial" w:eastAsia="Times New Roman" w:hAnsi="Arial" w:cs="Arial"/>
          <w:b/>
          <w:bCs/>
          <w:color w:val="000000"/>
          <w:sz w:val="27"/>
          <w:lang w:eastAsia="es-CO"/>
        </w:rPr>
        <w:t> </w:t>
      </w:r>
      <w:hyperlink r:id="rId61" w:anchor="1" w:history="1">
        <w:r w:rsidRPr="006528F3">
          <w:rPr>
            <w:rFonts w:ascii="Arial" w:eastAsia="Times New Roman" w:hAnsi="Arial" w:cs="Arial"/>
            <w:color w:val="0000FF"/>
            <w:sz w:val="27"/>
            <w:u w:val="single"/>
            <w:lang w:eastAsia="es-CO"/>
          </w:rPr>
          <w:t>Modificado por el art. 1, Acto Legislativo 2 de 2004</w:t>
        </w:r>
      </w:hyperlink>
      <w:r w:rsidRPr="006528F3">
        <w:rPr>
          <w:rFonts w:ascii="Arial" w:eastAsia="Times New Roman" w:hAnsi="Arial" w:cs="Arial"/>
          <w:color w:val="000000"/>
          <w:sz w:val="27"/>
          <w:szCs w:val="27"/>
          <w:lang w:eastAsia="es-CO"/>
        </w:rPr>
        <w:t>. Los servidores públicos no podrán celebrar, por sí o por interpuesta persona, o en representación de otro, contrato alguno con entidades públicas o con personas privadas que manejen o administren recursos públicos, salvo las excepciones legales.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Modificánse los incisos 2° y 3° del artículo 127 así</w:t>
      </w:r>
      <w:r w:rsidRPr="006528F3">
        <w:rPr>
          <w:rFonts w:ascii="Arial" w:eastAsia="Times New Roman" w:hAnsi="Arial" w:cs="Arial"/>
          <w:color w:val="000000"/>
          <w:sz w:val="27"/>
          <w:szCs w:val="27"/>
          <w:lang w:eastAsia="es-CO"/>
        </w:rPr>
        <w:t>:</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219 de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empleados no contemplados en esta prohibición solo podrán participar en dichas actividades y controversias en las condiciones que señale la Ley Estatutaria.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A los empleados del Estado y de sus Entidades descentralizadas que ejerzan jurisdicción, autoridad civil o política, cargos de dirección administrativa, o se desempeñen en los órganos judicial, electoral, de control, les está prohibido tomar parte en las actividades de los partidos y movimientos y en las controversias políticas, sin perjuicio de ejercer libremente el derecho al sufragio.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empleados no contemplados en esta prohibición podrán participar en dichas actividades y controversias en las condiciones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utilización del empleo para presionar a los ciudadanos a respaldar una causa o campaña política constituye causal de mala conducta.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Adiciónanse dos incisos finales del artículo 127 así</w:t>
      </w:r>
      <w:r w:rsidRPr="006528F3">
        <w:rPr>
          <w:rFonts w:ascii="Arial" w:eastAsia="Times New Roman" w:hAnsi="Arial" w:cs="Arial"/>
          <w:color w:val="000000"/>
          <w:sz w:val="27"/>
          <w:szCs w:val="27"/>
          <w:lang w:eastAsia="es-CO"/>
        </w:rPr>
        <w:t>:</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Cuando el Presidente y el Vicepresidente de la República presenten sus candidaturas, solo podrán participar en las campañas electorales desde el momento de su inscripción. En todo caso dicha participación solo podrá darse desde los cuatro (4) meses anteriores a la fecha de la primera vuelta de la elección presidencial, y se extenderá hasta la fecha de la segunda vuelta en caso de que la hubiere. La Ley Estatutaria establecerá los términos y condiciones en los cuales, antes de ese lapso, el Presidente o el Vicepresidente podrán participar en los mecanismos democráticos de selección de los candidatos de los partidos o movimientos políticos.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Durante la campaña, el Presidente y el Vicepresidente de la República no podrán utilizar bienes del Estado o recursos del Tesoro Público, distintos de aquellos que se ofrezcan en igualdad de condiciones a todos los candidatos. Se exceptúan los destinados al cumplimiento de las </w:t>
      </w:r>
      <w:r w:rsidRPr="006528F3">
        <w:rPr>
          <w:rFonts w:ascii="Arial" w:eastAsia="Times New Roman" w:hAnsi="Arial" w:cs="Arial"/>
          <w:color w:val="000000"/>
          <w:sz w:val="27"/>
          <w:szCs w:val="27"/>
          <w:lang w:eastAsia="es-CO"/>
        </w:rPr>
        <w:lastRenderedPageBreak/>
        <w:t>funciones propias de sus cargos y a su protección personal, en los términos que señale la Ley Estatutaria.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62" w:anchor="0" w:history="1">
        <w:r w:rsidRPr="006528F3">
          <w:rPr>
            <w:rFonts w:ascii="Arial" w:eastAsia="Times New Roman" w:hAnsi="Arial" w:cs="Arial"/>
            <w:color w:val="0000FF"/>
            <w:sz w:val="27"/>
            <w:u w:val="single"/>
            <w:lang w:eastAsia="es-CO"/>
          </w:rPr>
          <w:t>Ver Ley 996 de 2005</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168" w:name="BM128"/>
      <w:r w:rsidRPr="006528F3">
        <w:rPr>
          <w:rFonts w:ascii="Arial" w:eastAsia="Times New Roman" w:hAnsi="Arial" w:cs="Arial"/>
          <w:b/>
          <w:bCs/>
          <w:color w:val="000000"/>
          <w:sz w:val="27"/>
          <w:lang w:eastAsia="es-CO"/>
        </w:rPr>
        <w:t> </w:t>
      </w:r>
      <w:bookmarkStart w:id="169" w:name="128"/>
      <w:bookmarkEnd w:id="168"/>
      <w:r w:rsidRPr="006528F3">
        <w:rPr>
          <w:rFonts w:ascii="Arial" w:eastAsia="Times New Roman" w:hAnsi="Arial" w:cs="Arial"/>
          <w:b/>
          <w:bCs/>
          <w:color w:val="000000"/>
          <w:sz w:val="27"/>
          <w:lang w:eastAsia="es-CO"/>
        </w:rPr>
        <w:t> </w:t>
      </w:r>
      <w:bookmarkEnd w:id="169"/>
      <w:r w:rsidRPr="006528F3">
        <w:rPr>
          <w:rFonts w:ascii="Arial" w:eastAsia="Times New Roman" w:hAnsi="Arial" w:cs="Arial"/>
          <w:b/>
          <w:bCs/>
          <w:color w:val="000000"/>
          <w:sz w:val="27"/>
          <w:lang w:eastAsia="es-CO"/>
        </w:rPr>
        <w:t>128. </w:t>
      </w:r>
      <w:r w:rsidRPr="006528F3">
        <w:rPr>
          <w:rFonts w:ascii="Arial" w:eastAsia="Times New Roman" w:hAnsi="Arial" w:cs="Arial"/>
          <w:color w:val="000000"/>
          <w:sz w:val="27"/>
          <w:szCs w:val="27"/>
          <w:lang w:eastAsia="es-CO"/>
        </w:rPr>
        <w:t> </w:t>
      </w:r>
      <w:hyperlink r:id="rId63" w:anchor="0" w:history="1">
        <w:r w:rsidRPr="006528F3">
          <w:rPr>
            <w:rFonts w:ascii="Arial" w:eastAsia="Times New Roman" w:hAnsi="Arial" w:cs="Arial"/>
            <w:color w:val="0000FF"/>
            <w:sz w:val="27"/>
            <w:u w:val="single"/>
            <w:lang w:eastAsia="es-CO"/>
          </w:rPr>
          <w:t>Regulado parcialmente por la Ley 269 de 1996</w:t>
        </w:r>
      </w:hyperlink>
      <w:r w:rsidRPr="006528F3">
        <w:rPr>
          <w:rFonts w:ascii="Arial" w:eastAsia="Times New Roman" w:hAnsi="Arial" w:cs="Arial"/>
          <w:color w:val="000000"/>
          <w:sz w:val="27"/>
          <w:szCs w:val="27"/>
          <w:lang w:eastAsia="es-CO"/>
        </w:rPr>
        <w:t>. Nadie podrá desempeñar simultáneamente más de un empleo público ni recibir más de una asignación que provenga del tesoro público, o de empresas o de instituciones en las que tenga parte mayoritaria el Estado, salvo los casos expresamente determinados por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Entiéndese por tesoro público el de la Nación, el de las entidades territoriales y el de las descentralizadas.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64" w:anchor="0" w:history="1">
        <w:r w:rsidRPr="006528F3">
          <w:rPr>
            <w:rFonts w:ascii="Arial" w:eastAsia="Times New Roman" w:hAnsi="Arial" w:cs="Arial"/>
            <w:color w:val="0000FF"/>
            <w:sz w:val="27"/>
            <w:u w:val="single"/>
            <w:lang w:eastAsia="es-CO"/>
          </w:rPr>
          <w:t>Ver el Fallo del Consejo de Estado 2046 de 2008</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0" w:name="BM129"/>
      <w:r w:rsidRPr="006528F3">
        <w:rPr>
          <w:rFonts w:ascii="Arial" w:eastAsia="Times New Roman" w:hAnsi="Arial" w:cs="Arial"/>
          <w:b/>
          <w:bCs/>
          <w:color w:val="000000"/>
          <w:sz w:val="27"/>
          <w:szCs w:val="27"/>
          <w:lang w:eastAsia="es-CO"/>
        </w:rPr>
        <w:t> </w:t>
      </w:r>
      <w:bookmarkStart w:id="171" w:name="129"/>
      <w:bookmarkEnd w:id="170"/>
      <w:r w:rsidRPr="006528F3">
        <w:rPr>
          <w:rFonts w:ascii="Arial" w:eastAsia="Times New Roman" w:hAnsi="Arial" w:cs="Arial"/>
          <w:b/>
          <w:bCs/>
          <w:color w:val="000000"/>
          <w:sz w:val="27"/>
          <w:szCs w:val="27"/>
          <w:lang w:eastAsia="es-CO"/>
        </w:rPr>
        <w:t> </w:t>
      </w:r>
      <w:bookmarkEnd w:id="171"/>
      <w:r w:rsidRPr="006528F3">
        <w:rPr>
          <w:rFonts w:ascii="Arial" w:eastAsia="Times New Roman" w:hAnsi="Arial" w:cs="Arial"/>
          <w:b/>
          <w:bCs/>
          <w:color w:val="000000"/>
          <w:sz w:val="27"/>
          <w:szCs w:val="27"/>
          <w:lang w:eastAsia="es-CO"/>
        </w:rPr>
        <w:t>129.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servidores públicos no podrán aceptar cargos, honores o recompensas de gobiernos extranjeros u organismos internacionales, ni celebrar contratos con ellos, sin previa autorización del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65" w:anchor="0" w:history="1">
        <w:r w:rsidRPr="006528F3">
          <w:rPr>
            <w:rFonts w:ascii="Arial" w:eastAsia="Times New Roman" w:hAnsi="Arial" w:cs="Arial"/>
            <w:color w:val="0000FF"/>
            <w:sz w:val="27"/>
            <w:u w:val="single"/>
            <w:lang w:eastAsia="es-CO"/>
          </w:rPr>
          <w:t>Ver Decreto Nacional 310 de 2012</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2" w:name="130"/>
      <w:r w:rsidRPr="006528F3">
        <w:rPr>
          <w:rFonts w:ascii="Arial" w:eastAsia="Times New Roman" w:hAnsi="Arial" w:cs="Arial"/>
          <w:b/>
          <w:bCs/>
          <w:color w:val="000000"/>
          <w:sz w:val="27"/>
          <w:szCs w:val="27"/>
          <w:lang w:eastAsia="es-CO"/>
        </w:rPr>
        <w:t> </w:t>
      </w:r>
      <w:bookmarkEnd w:id="172"/>
      <w:r w:rsidRPr="006528F3">
        <w:rPr>
          <w:rFonts w:ascii="Arial" w:eastAsia="Times New Roman" w:hAnsi="Arial" w:cs="Arial"/>
          <w:b/>
          <w:bCs/>
          <w:color w:val="000000"/>
          <w:sz w:val="27"/>
          <w:szCs w:val="27"/>
          <w:lang w:eastAsia="es-CO"/>
        </w:rPr>
        <w:t>130.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Habrá una Comisión Nacional del Servicio Civil responsable de la administración y vigilancia de las carreras de los servidores públicos, excepción hecha de las que tengan carácter especial.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3" w:name="131"/>
      <w:r w:rsidRPr="006528F3">
        <w:rPr>
          <w:rFonts w:ascii="Arial" w:eastAsia="Times New Roman" w:hAnsi="Arial" w:cs="Arial"/>
          <w:b/>
          <w:bCs/>
          <w:color w:val="000000"/>
          <w:sz w:val="27"/>
          <w:szCs w:val="27"/>
          <w:lang w:eastAsia="es-CO"/>
        </w:rPr>
        <w:t> </w:t>
      </w:r>
      <w:bookmarkEnd w:id="173"/>
      <w:r w:rsidRPr="006528F3">
        <w:rPr>
          <w:rFonts w:ascii="Arial" w:eastAsia="Times New Roman" w:hAnsi="Arial" w:cs="Arial"/>
          <w:b/>
          <w:bCs/>
          <w:color w:val="000000"/>
          <w:sz w:val="27"/>
          <w:szCs w:val="27"/>
          <w:lang w:eastAsia="es-CO"/>
        </w:rPr>
        <w:t>131.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Compete a la ley la reglamentación del servicio público que prestan los notarios y registradores, la definición del régimen laboral para sus empleados y lo relativo a los aportes como tributación especial de las notarías, con destino a la administración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nombramiento de los notarios en propiedad se hará mediante concurso.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Corresponde al gobierno la creación, supresión y fusión de los círculos de notariado y registro y la determinación del número de notarios y oficinas de registro.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VI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RAMA LEGISLATIVA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COMPOSICION Y LAS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4" w:name="132"/>
      <w:r w:rsidRPr="006528F3">
        <w:rPr>
          <w:rFonts w:ascii="Arial" w:eastAsia="Times New Roman" w:hAnsi="Arial" w:cs="Arial"/>
          <w:b/>
          <w:bCs/>
          <w:color w:val="000000"/>
          <w:sz w:val="27"/>
          <w:szCs w:val="27"/>
          <w:lang w:eastAsia="es-CO"/>
        </w:rPr>
        <w:t> </w:t>
      </w:r>
      <w:bookmarkEnd w:id="174"/>
      <w:r w:rsidRPr="006528F3">
        <w:rPr>
          <w:rFonts w:ascii="Arial" w:eastAsia="Times New Roman" w:hAnsi="Arial" w:cs="Arial"/>
          <w:b/>
          <w:bCs/>
          <w:color w:val="000000"/>
          <w:sz w:val="27"/>
          <w:szCs w:val="27"/>
          <w:lang w:eastAsia="es-CO"/>
        </w:rPr>
        <w:t>132.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senadores y los representantes serán elegidos para un período de cuatro años, que se inicia el 20 de julio siguiente a la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5" w:name="133"/>
      <w:r w:rsidRPr="006528F3">
        <w:rPr>
          <w:rFonts w:ascii="Arial" w:eastAsia="Times New Roman" w:hAnsi="Arial" w:cs="Arial"/>
          <w:b/>
          <w:bCs/>
          <w:color w:val="000000"/>
          <w:sz w:val="27"/>
          <w:szCs w:val="27"/>
          <w:lang w:eastAsia="es-CO"/>
        </w:rPr>
        <w:t> </w:t>
      </w:r>
      <w:bookmarkEnd w:id="175"/>
      <w:r w:rsidRPr="006528F3">
        <w:rPr>
          <w:rFonts w:ascii="Arial" w:eastAsia="Times New Roman" w:hAnsi="Arial" w:cs="Arial"/>
          <w:b/>
          <w:bCs/>
          <w:color w:val="000000"/>
          <w:sz w:val="27"/>
          <w:szCs w:val="27"/>
          <w:lang w:eastAsia="es-CO"/>
        </w:rPr>
        <w:t>133.</w:t>
      </w:r>
      <w:r w:rsidRPr="006528F3">
        <w:rPr>
          <w:rFonts w:ascii="Arial" w:eastAsia="Times New Roman" w:hAnsi="Arial" w:cs="Arial"/>
          <w:b/>
          <w:bCs/>
          <w:color w:val="000000"/>
          <w:sz w:val="27"/>
          <w:lang w:eastAsia="es-CO"/>
        </w:rPr>
        <w:t> </w:t>
      </w:r>
      <w:hyperlink r:id="rId66" w:anchor="5" w:history="1">
        <w:r w:rsidRPr="006528F3">
          <w:rPr>
            <w:rFonts w:ascii="Arial" w:eastAsia="Times New Roman" w:hAnsi="Arial" w:cs="Arial"/>
            <w:color w:val="0000FF"/>
            <w:sz w:val="27"/>
            <w:u w:val="single"/>
            <w:lang w:eastAsia="es-CO"/>
          </w:rPr>
          <w:t>Modificado por el art. 5,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Los miembros de cuerpos colegiados de elección directa representan al pueblo, y deberán actuar consultando la justicia y el bien común. El voto de sus miembros será nominal y público, excepto en los casos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elegido es responsable políticamente ante la sociedad y frente a sus electores del cumplimiento de las obligaciones propias de su investidura.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miembros de cuerpos colegiados de elección directa representan al pueblo, y deberán actuar consultando la justicia y el bien común.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elegido es responsable políticamente ante la sociedad y frente a sus electores del cumplimiento de las obligaciones propias de su investidura.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6" w:name="134"/>
      <w:r w:rsidRPr="006528F3">
        <w:rPr>
          <w:rFonts w:ascii="Arial" w:eastAsia="Times New Roman" w:hAnsi="Arial" w:cs="Arial"/>
          <w:b/>
          <w:bCs/>
          <w:color w:val="000000"/>
          <w:sz w:val="27"/>
          <w:szCs w:val="27"/>
          <w:lang w:eastAsia="es-CO"/>
        </w:rPr>
        <w:t> </w:t>
      </w:r>
      <w:bookmarkEnd w:id="176"/>
      <w:r w:rsidRPr="006528F3">
        <w:rPr>
          <w:rFonts w:ascii="Arial" w:eastAsia="Times New Roman" w:hAnsi="Arial" w:cs="Arial"/>
          <w:b/>
          <w:bCs/>
          <w:color w:val="000000"/>
          <w:sz w:val="27"/>
          <w:szCs w:val="27"/>
          <w:lang w:eastAsia="es-CO"/>
        </w:rPr>
        <w:t>134.</w:t>
      </w:r>
      <w:r w:rsidRPr="006528F3">
        <w:rPr>
          <w:rFonts w:ascii="Arial" w:eastAsia="Times New Roman" w:hAnsi="Arial" w:cs="Arial"/>
          <w:b/>
          <w:bCs/>
          <w:color w:val="000000"/>
          <w:sz w:val="27"/>
          <w:lang w:eastAsia="es-CO"/>
        </w:rPr>
        <w:t> </w:t>
      </w:r>
      <w:hyperlink r:id="rId67" w:anchor="6" w:history="1">
        <w:r w:rsidRPr="006528F3">
          <w:rPr>
            <w:rFonts w:ascii="Arial" w:eastAsia="Times New Roman" w:hAnsi="Arial" w:cs="Arial"/>
            <w:color w:val="0000FF"/>
            <w:sz w:val="27"/>
            <w:u w:val="single"/>
            <w:lang w:eastAsia="es-CO"/>
          </w:rPr>
          <w:t>Modificado por el art. 6,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condena penal o medida de aseguramiento por delitos distintos a las relacionadas con pertenencia, promoción o financiación a/o por grupos armados ilegales, de narcotráfico, delitos contra los mecanismos de participación democrática o de lesa humanidad o cuando el miembro de una Corporación pública decida presentarse por un partido distinto según lo planteado en el Parágrafo Transitorio 1° del artículo 107 de la Constitución Política.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tales casos, el titular será reemplazado por el candidato no elegido que, según el orden de inscripción o votación obtenida, le siga en forma sucesiva y descendente en la misma lista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delitos relacionados con la pertenencia, promoción o financiación a/o por grupos armados ilegales, de narcotráfico o delitos de lesa humanidad. La sentencia condenatoria producirá como efecto la pérdida definitiva de la curul, para el partido al que pertenezca el miembro de la Corporación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habrá faltas temporales, salvo cuando las mujeres, por razón de licencia de maternidad deban ausentarse del cargo. La renuncia de un miembro de corporación pública de elección popular, cuando se le haya iniciado vinculación formal por delitos cometidos en Colombia o en el exterior, relacionados con pertenencia, promoción o financiación a/o por grupos armados ilegales, de narcotráfico o delitos contra los mecanismos de participación democrática o de lesa humanidad, generará la pérdida de su calidad de congresista, diputado, concejal o edil, y no producirá como efecto el ingreso de quien corresponda en la lista. Las faltas temporales no darán lugar a reemplazos.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período.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régimen de reemplazos establecido en el presente artículo se aplicará para las investigaciones judiciales que se inicien a partir de la vigencia del presente acto legislativo.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68" w:anchor="1" w:history="1">
        <w:r w:rsidRPr="006528F3">
          <w:rPr>
            <w:rFonts w:ascii="Arial" w:eastAsia="Times New Roman" w:hAnsi="Arial" w:cs="Arial"/>
            <w:i/>
            <w:iCs/>
            <w:color w:val="0000FF"/>
            <w:sz w:val="20"/>
            <w:u w:val="single"/>
            <w:lang w:eastAsia="es-CO"/>
          </w:rPr>
          <w:t>Modificado por el art. 1, Acto Legislativo No. 03 de 1993</w:t>
        </w:r>
      </w:hyperlink>
      <w:r w:rsidRPr="006528F3">
        <w:rPr>
          <w:rFonts w:ascii="Arial" w:eastAsia="Times New Roman" w:hAnsi="Arial" w:cs="Arial"/>
          <w:b/>
          <w:bCs/>
          <w:i/>
          <w:iCs/>
          <w:color w:val="000000"/>
          <w:sz w:val="20"/>
          <w:szCs w:val="20"/>
          <w:lang w:eastAsia="es-CO"/>
        </w:rPr>
        <w:t>, así:</w:t>
      </w:r>
      <w:r w:rsidRPr="006528F3">
        <w:rPr>
          <w:rFonts w:ascii="Arial" w:eastAsia="Times New Roman" w:hAnsi="Arial" w:cs="Arial"/>
          <w:b/>
          <w:bCs/>
          <w:i/>
          <w:iCs/>
          <w:color w:val="000000"/>
          <w:sz w:val="20"/>
          <w:lang w:eastAsia="es-CO"/>
        </w:rPr>
        <w:t> </w:t>
      </w:r>
      <w:r w:rsidRPr="006528F3">
        <w:rPr>
          <w:rFonts w:ascii="Arial" w:eastAsia="Times New Roman" w:hAnsi="Arial" w:cs="Arial"/>
          <w:i/>
          <w:iCs/>
          <w:color w:val="000000"/>
          <w:sz w:val="20"/>
          <w:szCs w:val="20"/>
          <w:lang w:eastAsia="es-CO"/>
        </w:rPr>
        <w:t>Las faltas absolutas o temporales de los Miembros de las Corporaciones Públicas serán suplidas por los candidatos que, según el orden de inscripción, en forma sucesiva y descendente, correspondan a la misma lista electoral.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Las vacancias por faltas absolutas de los congresistas serán suplidas por los candidatos no elegidos, según el orden de inscripción en la lista correspondiente.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7" w:name="BM135"/>
      <w:r w:rsidRPr="006528F3">
        <w:rPr>
          <w:rFonts w:ascii="Arial" w:eastAsia="Times New Roman" w:hAnsi="Arial" w:cs="Arial"/>
          <w:b/>
          <w:bCs/>
          <w:color w:val="000000"/>
          <w:sz w:val="27"/>
          <w:szCs w:val="27"/>
          <w:lang w:eastAsia="es-CO"/>
        </w:rPr>
        <w:t> </w:t>
      </w:r>
      <w:bookmarkStart w:id="178" w:name="135"/>
      <w:bookmarkEnd w:id="177"/>
      <w:r w:rsidRPr="006528F3">
        <w:rPr>
          <w:rFonts w:ascii="Arial" w:eastAsia="Times New Roman" w:hAnsi="Arial" w:cs="Arial"/>
          <w:b/>
          <w:bCs/>
          <w:color w:val="000000"/>
          <w:sz w:val="27"/>
          <w:szCs w:val="27"/>
          <w:lang w:eastAsia="es-CO"/>
        </w:rPr>
        <w:t> </w:t>
      </w:r>
      <w:bookmarkEnd w:id="178"/>
      <w:r w:rsidRPr="006528F3">
        <w:rPr>
          <w:rFonts w:ascii="Arial" w:eastAsia="Times New Roman" w:hAnsi="Arial" w:cs="Arial"/>
          <w:b/>
          <w:bCs/>
          <w:color w:val="000000"/>
          <w:sz w:val="27"/>
          <w:szCs w:val="27"/>
          <w:lang w:eastAsia="es-CO"/>
        </w:rPr>
        <w:t>135.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facultades de cada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Elegir sus mesas directivas.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Elegir a su Secretario General, para períodos de dos años, contados a partir del 20 de julio, quien deberá reunir las mismas calidades señaladas para ser miembro de la respectiva Cámara.  </w:t>
      </w:r>
      <w:hyperlink r:id="rId69" w:anchor="7" w:history="1">
        <w:r w:rsidRPr="006528F3">
          <w:rPr>
            <w:rFonts w:ascii="Arial" w:eastAsia="Times New Roman" w:hAnsi="Arial" w:cs="Arial"/>
            <w:color w:val="0000FF"/>
            <w:sz w:val="27"/>
            <w:u w:val="single"/>
            <w:lang w:eastAsia="es-CO"/>
          </w:rPr>
          <w:t>Ver el art. 7, Acto Legislativo 1 de 2003</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Solicitar al Gobierno los informes que necesite, salvo lo dispuesto en el númeral 2 del Artículo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Determinar la celebración de sesiones reservadas en forma prioritaria a las preguntas orales que formulen los Congresistas a los Ministros y a las respuestas de éstos. El reglamento regulará la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Proveer los empleos creados por la ley para el cumplimiento de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Recabar del Gobierno la cooperación de los organismos de la administración pública para el mejor desempeño de sus atribuciones.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Organizar su Policía interior.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w:t>
      </w:r>
      <w:hyperlink r:id="rId70" w:anchor="1" w:history="1">
        <w:r w:rsidRPr="006528F3">
          <w:rPr>
            <w:rFonts w:ascii="Arial" w:eastAsia="Times New Roman" w:hAnsi="Arial" w:cs="Arial"/>
            <w:color w:val="0000FF"/>
            <w:sz w:val="27"/>
            <w:u w:val="single"/>
            <w:lang w:eastAsia="es-CO"/>
          </w:rPr>
          <w:t>Modificado por el art. 1, Acto Legislativo 01 de 2007</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8. Citar y requerir a los Ministros para que concurran a las sesiones. Las citaciones deberán hacerse con una anticipación no menor de cinco días y formularse en cuestionario escrito. En caso de que los Ministros no concurran, sin excusa aceptada por la respectiva Cámara, ésta podrá proponer moción de censura. Los Ministros deberán ser oídos en la sesión para la cual fueron citados, sin perjuicio de que el debate continúe en sesiones posteriores por decisión de la respectiva Cámara. El debate no podrá extenderse a asuntos ajenos al cuestionario y deberá encabezar el orden del día de la sesión.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w:t>
      </w:r>
      <w:hyperlink r:id="rId71" w:anchor="2" w:history="1">
        <w:r w:rsidRPr="006528F3">
          <w:rPr>
            <w:rFonts w:ascii="Arial" w:eastAsia="Times New Roman" w:hAnsi="Arial" w:cs="Arial"/>
            <w:color w:val="0000FF"/>
            <w:sz w:val="27"/>
            <w:u w:val="single"/>
            <w:lang w:eastAsia="es-CO"/>
          </w:rPr>
          <w:t>Modificado por el art. 2, Acto Legislativo 01 de 2007</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 9.</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Proponer moción de censura respecto de los ministros por asuntos relacionados con funciones propias del cargo. La moción de censura, si hubiere lugar a ella, deberá proponerla por lo menos la décima parte de los miembros que componen la respectiva cámara. La votación se hará entre el tercero y el décimo día siguientes a la terminación del debate, en Congreso pleno, con audiencia de los ministros respectivos. Su aprobación requerirá la mayoría absoluta de los integrantes de cada cámara. Una vez aprobada, el ministro quedará separado de su cargo. Si fuere rechazada, no podrá presentarse otra sobre la misma materia a menos que la motiven hechos nuevos.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72" w:anchor="0" w:history="1">
        <w:r w:rsidRPr="006528F3">
          <w:rPr>
            <w:rFonts w:ascii="Arial" w:eastAsia="Times New Roman" w:hAnsi="Arial" w:cs="Arial"/>
            <w:color w:val="0000FF"/>
            <w:sz w:val="27"/>
            <w:u w:val="single"/>
            <w:lang w:eastAsia="es-CO"/>
          </w:rPr>
          <w:t>Adicionado por el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Para efecto de lo dispuesto en el numeral 2 del presente artículo, el período comenzará a regir a partir del 20 de julio de 2002.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79" w:name="BM136"/>
      <w:r w:rsidRPr="006528F3">
        <w:rPr>
          <w:rFonts w:ascii="Arial" w:eastAsia="Times New Roman" w:hAnsi="Arial" w:cs="Arial"/>
          <w:b/>
          <w:bCs/>
          <w:color w:val="000000"/>
          <w:sz w:val="27"/>
          <w:szCs w:val="27"/>
          <w:lang w:eastAsia="es-CO"/>
        </w:rPr>
        <w:t> </w:t>
      </w:r>
      <w:bookmarkStart w:id="180" w:name="136"/>
      <w:bookmarkEnd w:id="179"/>
      <w:r w:rsidRPr="006528F3">
        <w:rPr>
          <w:rFonts w:ascii="Arial" w:eastAsia="Times New Roman" w:hAnsi="Arial" w:cs="Arial"/>
          <w:b/>
          <w:bCs/>
          <w:color w:val="000000"/>
          <w:sz w:val="27"/>
          <w:szCs w:val="27"/>
          <w:lang w:eastAsia="es-CO"/>
        </w:rPr>
        <w:t> </w:t>
      </w:r>
      <w:bookmarkEnd w:id="180"/>
      <w:r w:rsidRPr="006528F3">
        <w:rPr>
          <w:rFonts w:ascii="Arial" w:eastAsia="Times New Roman" w:hAnsi="Arial" w:cs="Arial"/>
          <w:b/>
          <w:bCs/>
          <w:color w:val="000000"/>
          <w:sz w:val="27"/>
          <w:szCs w:val="27"/>
          <w:lang w:eastAsia="es-CO"/>
        </w:rPr>
        <w:t>136.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prohibe al Congreso y a cada una de sus Cámaras: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Inmiscuirse, por medio de resoluciones o de leyes, en asuntos de competencia privativa de otras autoridades.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2. Exigir al Gobierno información sobre instrucciones en materia diplomática o sobre negociaciones de carácter reservado.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Dar votos de aplauso a los actos oficiales.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Decretar a favor de personas o entidades donaciones, gratificaciones, auxilios, indemnizaciones, pensiones u otras erogaciones que no estén destinadas a satisfacer créditos o derechos reconocidos con arreglo a la ley preexistente.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Decretar actos de proscripción o persecución contra personas naturales o jurídicas.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Autorizar viajes al exterior con dineros del erario, salvo en cumplimiento de misiones específicas, aprobadas al menos por las tres cuartas partes de los miembros de la respectiva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1" w:name="137"/>
      <w:r w:rsidRPr="006528F3">
        <w:rPr>
          <w:rFonts w:ascii="Arial" w:eastAsia="Times New Roman" w:hAnsi="Arial" w:cs="Arial"/>
          <w:b/>
          <w:bCs/>
          <w:color w:val="000000"/>
          <w:sz w:val="27"/>
          <w:szCs w:val="27"/>
          <w:lang w:eastAsia="es-CO"/>
        </w:rPr>
        <w:t> </w:t>
      </w:r>
      <w:bookmarkEnd w:id="181"/>
      <w:r w:rsidRPr="006528F3">
        <w:rPr>
          <w:rFonts w:ascii="Arial" w:eastAsia="Times New Roman" w:hAnsi="Arial" w:cs="Arial"/>
          <w:b/>
          <w:bCs/>
          <w:color w:val="000000"/>
          <w:sz w:val="27"/>
          <w:szCs w:val="27"/>
          <w:lang w:eastAsia="es-CO"/>
        </w:rPr>
        <w:t>137.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Cualquier comisión permanente podrá emplazar a toda persona natural o jurídica, para que en sesión especial rinda declaraciones orales o escritas, que podrán exigirse bajo juramento, sobre hechos relacionados directamente con las indagaciones que la comisión adelante.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quienes hayan sido citados se excusaren de asistir y la comisión insistiere en llamarlos, la Corte Constitucional, despues de oirlos, resolverá sobre el particular en un plazo de diez días, bajo estricta reserva.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renuencia de los citados a comparecer o a rendir las declaraciones requeridas, será sancionada por la comisión con la pena que señalen las normas vigentes para los casos de desacato a las autoridades.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en el desarrollo de la investigación se requiere, para su perfeccionamiento, o para la persecución de posibles infractores penales, la intervención de otras autoridades, se las exhortará para lo pertinente.</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REUNION Y EL FUNCIONAMIENTO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2" w:name="138"/>
      <w:r w:rsidRPr="006528F3">
        <w:rPr>
          <w:rFonts w:ascii="Arial" w:eastAsia="Times New Roman" w:hAnsi="Arial" w:cs="Arial"/>
          <w:b/>
          <w:bCs/>
          <w:color w:val="000000"/>
          <w:sz w:val="27"/>
          <w:szCs w:val="27"/>
          <w:lang w:eastAsia="es-CO"/>
        </w:rPr>
        <w:t> </w:t>
      </w:r>
      <w:bookmarkEnd w:id="182"/>
      <w:r w:rsidRPr="006528F3">
        <w:rPr>
          <w:rFonts w:ascii="Arial" w:eastAsia="Times New Roman" w:hAnsi="Arial" w:cs="Arial"/>
          <w:b/>
          <w:bCs/>
          <w:color w:val="000000"/>
          <w:sz w:val="27"/>
          <w:szCs w:val="27"/>
          <w:lang w:eastAsia="es-CO"/>
        </w:rPr>
        <w:t>138.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El Congreso, por derecho propio, se reunirá en sesiones ordinarias, durante dos períodos por año, que constituirán una </w:t>
      </w:r>
      <w:r w:rsidRPr="006528F3">
        <w:rPr>
          <w:rFonts w:ascii="Arial" w:eastAsia="Times New Roman" w:hAnsi="Arial" w:cs="Arial"/>
          <w:color w:val="000000"/>
          <w:sz w:val="27"/>
          <w:szCs w:val="27"/>
          <w:lang w:eastAsia="es-CO"/>
        </w:rPr>
        <w:lastRenderedPageBreak/>
        <w:t>sola legislatura. El primer período de sesiones comenzará el 20 de julio y terminará el 16 de diciembre; el segundo el 16 de marzo y concluirá el 20 de junio.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por cualquier causa no pudiere reunirse en las fechas indicadas, lo hará tan pronto como fuere posible, dentro de los períodos respectivos.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También se reunirá el Congreso en sesiones extraordinarias, por convocatoria del Gobierno y durante el tiempo que éste señale.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el curso de ellas sólo podrá ocuparse en los asuntos que el Gobierno someta a su consideración, sin perjuicio de la función de control político que le es propia, la cual podrá ejercer en todo tiempo.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3" w:name="139"/>
      <w:r w:rsidRPr="006528F3">
        <w:rPr>
          <w:rFonts w:ascii="Arial" w:eastAsia="Times New Roman" w:hAnsi="Arial" w:cs="Arial"/>
          <w:b/>
          <w:bCs/>
          <w:color w:val="000000"/>
          <w:sz w:val="27"/>
          <w:szCs w:val="27"/>
          <w:lang w:eastAsia="es-CO"/>
        </w:rPr>
        <w:t> </w:t>
      </w:r>
      <w:bookmarkEnd w:id="183"/>
      <w:r w:rsidRPr="006528F3">
        <w:rPr>
          <w:rFonts w:ascii="Arial" w:eastAsia="Times New Roman" w:hAnsi="Arial" w:cs="Arial"/>
          <w:b/>
          <w:bCs/>
          <w:color w:val="000000"/>
          <w:sz w:val="27"/>
          <w:szCs w:val="27"/>
          <w:lang w:eastAsia="es-CO"/>
        </w:rPr>
        <w:t>139.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sesiones del Congreso serán instaladas y clausuradas conjunta y públicamente por el Presidente de la República, sin que esta ceremonia, en el primer evento, sea esencial para que el Congreso ejerza legítimamente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4" w:name="140"/>
      <w:r w:rsidRPr="006528F3">
        <w:rPr>
          <w:rFonts w:ascii="Arial" w:eastAsia="Times New Roman" w:hAnsi="Arial" w:cs="Arial"/>
          <w:b/>
          <w:bCs/>
          <w:color w:val="000000"/>
          <w:sz w:val="27"/>
          <w:szCs w:val="27"/>
          <w:lang w:eastAsia="es-CO"/>
        </w:rPr>
        <w:t> </w:t>
      </w:r>
      <w:bookmarkEnd w:id="184"/>
      <w:r w:rsidRPr="006528F3">
        <w:rPr>
          <w:rFonts w:ascii="Arial" w:eastAsia="Times New Roman" w:hAnsi="Arial" w:cs="Arial"/>
          <w:b/>
          <w:bCs/>
          <w:color w:val="000000"/>
          <w:sz w:val="27"/>
          <w:szCs w:val="27"/>
          <w:lang w:eastAsia="es-CO"/>
        </w:rPr>
        <w:t>140.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tiene su sede en la capital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cámaras podrán por acuerdo entre ellas trasladar su sede a otro lugar y, en caso de perturbación del orden público, podrán reunirse en el sitio que designe el Presidente del Senado.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5" w:name="141"/>
      <w:r w:rsidRPr="006528F3">
        <w:rPr>
          <w:rFonts w:ascii="Arial" w:eastAsia="Times New Roman" w:hAnsi="Arial" w:cs="Arial"/>
          <w:b/>
          <w:bCs/>
          <w:color w:val="000000"/>
          <w:sz w:val="27"/>
          <w:szCs w:val="27"/>
          <w:lang w:eastAsia="es-CO"/>
        </w:rPr>
        <w:t> </w:t>
      </w:r>
      <w:bookmarkEnd w:id="185"/>
      <w:r w:rsidRPr="006528F3">
        <w:rPr>
          <w:rFonts w:ascii="Arial" w:eastAsia="Times New Roman" w:hAnsi="Arial" w:cs="Arial"/>
          <w:b/>
          <w:bCs/>
          <w:color w:val="000000"/>
          <w:sz w:val="27"/>
          <w:szCs w:val="27"/>
          <w:lang w:eastAsia="es-CO"/>
        </w:rPr>
        <w:t>141.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se reunirá en un solo cuerpo únicamente para la instalación y clausura de sus sesiones, para dar posesión al Presidente de la República, para recibir a Jefes de Estado o de Gobierno de otros países, para elegir Contralor General de la República y Vicepresidente cuando sea menester reemplazar el electo por el pueblo, así como decidir sobre la moción de censura, con arreglo al artículo 135.</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tales casos el Presidente del Senado y el de la Cámara serán respectivamente Presidente y Vicepresidente del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6" w:name="142"/>
      <w:r w:rsidRPr="006528F3">
        <w:rPr>
          <w:rFonts w:ascii="Arial" w:eastAsia="Times New Roman" w:hAnsi="Arial" w:cs="Arial"/>
          <w:b/>
          <w:bCs/>
          <w:color w:val="000000"/>
          <w:sz w:val="27"/>
          <w:szCs w:val="27"/>
          <w:lang w:eastAsia="es-CO"/>
        </w:rPr>
        <w:t> </w:t>
      </w:r>
      <w:bookmarkEnd w:id="186"/>
      <w:r w:rsidRPr="006528F3">
        <w:rPr>
          <w:rFonts w:ascii="Arial" w:eastAsia="Times New Roman" w:hAnsi="Arial" w:cs="Arial"/>
          <w:b/>
          <w:bCs/>
          <w:color w:val="000000"/>
          <w:sz w:val="27"/>
          <w:szCs w:val="27"/>
          <w:lang w:eastAsia="es-CO"/>
        </w:rPr>
        <w:t>142.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Cada Cámara elegirá, para el respectivo período constitucional, comisiones permanentes que tramitarán en primer debate los proyectos de acto legislativo o de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el número de comisiones permanentes y el de sus miembros, así como las materias de las que cada una deberá ocuparse.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Cuando sesionen conjuntamente las Comisiones Constitucionales Permanentes, el quórum decisorio será el que se requiera para cada una de las comisiones individualmente consideradas.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7" w:name="143"/>
      <w:r w:rsidRPr="006528F3">
        <w:rPr>
          <w:rFonts w:ascii="Arial" w:eastAsia="Times New Roman" w:hAnsi="Arial" w:cs="Arial"/>
          <w:b/>
          <w:bCs/>
          <w:color w:val="000000"/>
          <w:sz w:val="27"/>
          <w:szCs w:val="27"/>
          <w:lang w:eastAsia="es-CO"/>
        </w:rPr>
        <w:t> </w:t>
      </w:r>
      <w:bookmarkEnd w:id="187"/>
      <w:r w:rsidRPr="006528F3">
        <w:rPr>
          <w:rFonts w:ascii="Arial" w:eastAsia="Times New Roman" w:hAnsi="Arial" w:cs="Arial"/>
          <w:b/>
          <w:bCs/>
          <w:color w:val="000000"/>
          <w:sz w:val="27"/>
          <w:szCs w:val="27"/>
          <w:lang w:eastAsia="es-CO"/>
        </w:rPr>
        <w:t>143.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Senado de la República y la Cámara de Representantes podrán disponer que cualquiera de las comisiones permanentes sesione durante el receso, con el fin de debatir los asuntos que hubieren quedado pendientes en el período anterior, de realizar los estudios que la corporación respectiva determine y de preparar los proyectos que las Cámaras les encarguen.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8" w:name="144"/>
      <w:r w:rsidRPr="006528F3">
        <w:rPr>
          <w:rFonts w:ascii="Arial" w:eastAsia="Times New Roman" w:hAnsi="Arial" w:cs="Arial"/>
          <w:b/>
          <w:bCs/>
          <w:color w:val="000000"/>
          <w:sz w:val="27"/>
          <w:szCs w:val="27"/>
          <w:lang w:eastAsia="es-CO"/>
        </w:rPr>
        <w:t> </w:t>
      </w:r>
      <w:bookmarkEnd w:id="188"/>
      <w:r w:rsidRPr="006528F3">
        <w:rPr>
          <w:rFonts w:ascii="Arial" w:eastAsia="Times New Roman" w:hAnsi="Arial" w:cs="Arial"/>
          <w:b/>
          <w:bCs/>
          <w:color w:val="000000"/>
          <w:sz w:val="27"/>
          <w:szCs w:val="27"/>
          <w:lang w:eastAsia="es-CO"/>
        </w:rPr>
        <w:t>144.</w:t>
      </w:r>
      <w:r w:rsidRPr="006528F3">
        <w:rPr>
          <w:rFonts w:ascii="Arial" w:eastAsia="Times New Roman" w:hAnsi="Arial" w:cs="Arial"/>
          <w:b/>
          <w:bCs/>
          <w:color w:val="000000"/>
          <w:sz w:val="27"/>
          <w:lang w:eastAsia="es-CO"/>
        </w:rPr>
        <w:t> </w:t>
      </w:r>
      <w:hyperlink r:id="rId73" w:anchor="7" w:history="1">
        <w:r w:rsidRPr="006528F3">
          <w:rPr>
            <w:rFonts w:ascii="Arial" w:eastAsia="Times New Roman" w:hAnsi="Arial" w:cs="Arial"/>
            <w:color w:val="0000FF"/>
            <w:sz w:val="27"/>
            <w:u w:val="single"/>
            <w:lang w:eastAsia="es-CO"/>
          </w:rPr>
          <w:t>Modificado por el art. 7,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Las sesiones de las Cámaras y de sus Comisiones Permanentes serán públicas, con las limitaciones a que haya lugar conforme a su reglamento.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ejercicio del cabildeo será reglamentado mediante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Las sesiones de las Cámaras y de sus comisiones permanentes serán públicas, con las limitaciones a que haya lugar conforme a su reglamento.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89" w:name="BM145"/>
      <w:r w:rsidRPr="006528F3">
        <w:rPr>
          <w:rFonts w:ascii="Arial" w:eastAsia="Times New Roman" w:hAnsi="Arial" w:cs="Arial"/>
          <w:b/>
          <w:bCs/>
          <w:color w:val="000000"/>
          <w:sz w:val="27"/>
          <w:szCs w:val="27"/>
          <w:lang w:eastAsia="es-CO"/>
        </w:rPr>
        <w:t> </w:t>
      </w:r>
      <w:bookmarkStart w:id="190" w:name="145"/>
      <w:bookmarkEnd w:id="189"/>
      <w:r w:rsidRPr="006528F3">
        <w:rPr>
          <w:rFonts w:ascii="Arial" w:eastAsia="Times New Roman" w:hAnsi="Arial" w:cs="Arial"/>
          <w:b/>
          <w:bCs/>
          <w:color w:val="000000"/>
          <w:sz w:val="27"/>
          <w:szCs w:val="27"/>
          <w:lang w:eastAsia="es-CO"/>
        </w:rPr>
        <w:t> </w:t>
      </w:r>
      <w:bookmarkEnd w:id="190"/>
      <w:r w:rsidRPr="006528F3">
        <w:rPr>
          <w:rFonts w:ascii="Arial" w:eastAsia="Times New Roman" w:hAnsi="Arial" w:cs="Arial"/>
          <w:b/>
          <w:bCs/>
          <w:color w:val="000000"/>
          <w:sz w:val="27"/>
          <w:szCs w:val="27"/>
          <w:lang w:eastAsia="es-CO"/>
        </w:rPr>
        <w:t>145.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pleno, las Cámaras y sus comisiones no podrán abrir sesiones ni deliberar con menos de una cuarta parte de sus miembros. Las decisiones sólo podrán tomarse con la asistencia de la mayoría de los integrantes de la respectiva corporación, salvo que la Constitución determine un quórum diferente.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91" w:name="146"/>
      <w:r w:rsidRPr="006528F3">
        <w:rPr>
          <w:rFonts w:ascii="Arial" w:eastAsia="Times New Roman" w:hAnsi="Arial" w:cs="Arial"/>
          <w:b/>
          <w:bCs/>
          <w:color w:val="000000"/>
          <w:sz w:val="27"/>
          <w:szCs w:val="27"/>
          <w:lang w:eastAsia="es-CO"/>
        </w:rPr>
        <w:t> </w:t>
      </w:r>
      <w:bookmarkEnd w:id="191"/>
      <w:r w:rsidRPr="006528F3">
        <w:rPr>
          <w:rFonts w:ascii="Arial" w:eastAsia="Times New Roman" w:hAnsi="Arial" w:cs="Arial"/>
          <w:b/>
          <w:bCs/>
          <w:color w:val="000000"/>
          <w:sz w:val="27"/>
          <w:szCs w:val="27"/>
          <w:lang w:eastAsia="es-CO"/>
        </w:rPr>
        <w:t>146.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el Congreso pleno, en las Cámaras y en sus comisiones permanentes, las decisiones se tomarán por la mayoría de los votos de los asistentes, salvo que la Constitución exija expresamente una mayoría especial.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92" w:name="147"/>
      <w:r w:rsidRPr="006528F3">
        <w:rPr>
          <w:rFonts w:ascii="Arial" w:eastAsia="Times New Roman" w:hAnsi="Arial" w:cs="Arial"/>
          <w:b/>
          <w:bCs/>
          <w:color w:val="000000"/>
          <w:sz w:val="27"/>
          <w:szCs w:val="27"/>
          <w:lang w:eastAsia="es-CO"/>
        </w:rPr>
        <w:t> </w:t>
      </w:r>
      <w:bookmarkEnd w:id="192"/>
      <w:r w:rsidRPr="006528F3">
        <w:rPr>
          <w:rFonts w:ascii="Arial" w:eastAsia="Times New Roman" w:hAnsi="Arial" w:cs="Arial"/>
          <w:b/>
          <w:bCs/>
          <w:color w:val="000000"/>
          <w:sz w:val="27"/>
          <w:szCs w:val="27"/>
          <w:lang w:eastAsia="es-CO"/>
        </w:rPr>
        <w:t>147.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mesas directivas de las cámaras y de sus comisiones permanentes serán renovadas cada año, para la legislatura que se inicia el 20 de julio, y ninguno de sus miembros podrá ser reelegido dentro del mismo cuatrienio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93" w:name="BM148"/>
      <w:r w:rsidRPr="006528F3">
        <w:rPr>
          <w:rFonts w:ascii="Arial" w:eastAsia="Times New Roman" w:hAnsi="Arial" w:cs="Arial"/>
          <w:b/>
          <w:bCs/>
          <w:color w:val="000000"/>
          <w:sz w:val="27"/>
          <w:szCs w:val="27"/>
          <w:lang w:eastAsia="es-CO"/>
        </w:rPr>
        <w:t> </w:t>
      </w:r>
      <w:bookmarkStart w:id="194" w:name="148"/>
      <w:bookmarkEnd w:id="193"/>
      <w:r w:rsidRPr="006528F3">
        <w:rPr>
          <w:rFonts w:ascii="Arial" w:eastAsia="Times New Roman" w:hAnsi="Arial" w:cs="Arial"/>
          <w:b/>
          <w:bCs/>
          <w:color w:val="000000"/>
          <w:sz w:val="27"/>
          <w:szCs w:val="27"/>
          <w:lang w:eastAsia="es-CO"/>
        </w:rPr>
        <w:t> </w:t>
      </w:r>
      <w:bookmarkEnd w:id="194"/>
      <w:r w:rsidRPr="006528F3">
        <w:rPr>
          <w:rFonts w:ascii="Arial" w:eastAsia="Times New Roman" w:hAnsi="Arial" w:cs="Arial"/>
          <w:b/>
          <w:bCs/>
          <w:color w:val="000000"/>
          <w:sz w:val="27"/>
          <w:szCs w:val="27"/>
          <w:lang w:eastAsia="es-CO"/>
        </w:rPr>
        <w:t>148.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normas sobre quórum y mayorías decisorias regirán también para las demás corporaciones públicas de elección popular.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195" w:name="149"/>
      <w:r w:rsidRPr="006528F3">
        <w:rPr>
          <w:rFonts w:ascii="Arial" w:eastAsia="Times New Roman" w:hAnsi="Arial" w:cs="Arial"/>
          <w:b/>
          <w:bCs/>
          <w:color w:val="000000"/>
          <w:sz w:val="27"/>
          <w:szCs w:val="27"/>
          <w:lang w:eastAsia="es-CO"/>
        </w:rPr>
        <w:t> </w:t>
      </w:r>
      <w:bookmarkEnd w:id="195"/>
      <w:r w:rsidRPr="006528F3">
        <w:rPr>
          <w:rFonts w:ascii="Arial" w:eastAsia="Times New Roman" w:hAnsi="Arial" w:cs="Arial"/>
          <w:b/>
          <w:bCs/>
          <w:color w:val="000000"/>
          <w:sz w:val="27"/>
          <w:szCs w:val="27"/>
          <w:lang w:eastAsia="es-CO"/>
        </w:rPr>
        <w:t>149.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Toda reunión de miembros del Congreso que, con el propósito de ejercer funciones propias de la rama legislativa del poder público, se efectúe fuera de las condiciones constitucionales, carecerá de validez; a los actos que realice no podrá dárseles efecto alguno, y quienes participen en las deliberaciones, serán sancionados conforme a las leyes.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196" w:name="BM150"/>
      <w:r w:rsidRPr="006528F3">
        <w:rPr>
          <w:rFonts w:ascii="Arial" w:eastAsia="Times New Roman" w:hAnsi="Arial" w:cs="Arial"/>
          <w:b/>
          <w:bCs/>
          <w:color w:val="000000"/>
          <w:sz w:val="27"/>
          <w:szCs w:val="27"/>
          <w:lang w:eastAsia="es-CO"/>
        </w:rPr>
        <w:t> </w:t>
      </w:r>
      <w:bookmarkStart w:id="197" w:name="150"/>
      <w:bookmarkEnd w:id="196"/>
      <w:r w:rsidRPr="006528F3">
        <w:rPr>
          <w:rFonts w:ascii="Arial" w:eastAsia="Times New Roman" w:hAnsi="Arial" w:cs="Arial"/>
          <w:b/>
          <w:bCs/>
          <w:color w:val="000000"/>
          <w:sz w:val="27"/>
          <w:szCs w:val="27"/>
          <w:lang w:eastAsia="es-CO"/>
        </w:rPr>
        <w:t> </w:t>
      </w:r>
      <w:bookmarkEnd w:id="197"/>
      <w:r w:rsidRPr="006528F3">
        <w:rPr>
          <w:rFonts w:ascii="Arial" w:eastAsia="Times New Roman" w:hAnsi="Arial" w:cs="Arial"/>
          <w:b/>
          <w:bCs/>
          <w:color w:val="000000"/>
          <w:sz w:val="27"/>
          <w:szCs w:val="27"/>
          <w:lang w:eastAsia="es-CO"/>
        </w:rPr>
        <w:t>150.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Congreso hacer las leyes. Por medio de ellas ejerce las siguientes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Interpretar, reformar y derogar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Expedir códigos en todos los ramos de la legislación y reformar sus disposiciones.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198" w:name="150.3"/>
      <w:r w:rsidRPr="006528F3">
        <w:rPr>
          <w:rFonts w:ascii="Arial" w:eastAsia="Times New Roman" w:hAnsi="Arial" w:cs="Arial"/>
          <w:color w:val="000000"/>
          <w:sz w:val="27"/>
          <w:szCs w:val="27"/>
          <w:lang w:eastAsia="es-CO"/>
        </w:rPr>
        <w:t> </w:t>
      </w:r>
      <w:bookmarkEnd w:id="198"/>
      <w:r w:rsidRPr="006528F3">
        <w:rPr>
          <w:rFonts w:ascii="Arial" w:eastAsia="Times New Roman" w:hAnsi="Arial" w:cs="Arial"/>
          <w:color w:val="000000"/>
          <w:sz w:val="27"/>
          <w:szCs w:val="27"/>
          <w:lang w:eastAsia="es-CO"/>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Definir la división general del territorio con arreglo a lo previsto en esta Constitución, fijar las bases y condiciones para crear, eliminar, modificar o fusionar entidades territoriales y establecer sus competencias.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Conferir atribuciones especiales a las asambleas departamentales.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Variar, en circunstancias extraordinarias y por graves motivos de conveniencia pública, la actual residencia de los altos poderes 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199" w:name="150.8"/>
      <w:r w:rsidRPr="006528F3">
        <w:rPr>
          <w:rFonts w:ascii="Arial" w:eastAsia="Times New Roman" w:hAnsi="Arial" w:cs="Arial"/>
          <w:color w:val="000000"/>
          <w:sz w:val="27"/>
          <w:szCs w:val="27"/>
          <w:lang w:eastAsia="es-CO"/>
        </w:rPr>
        <w:lastRenderedPageBreak/>
        <w:t> </w:t>
      </w:r>
      <w:bookmarkEnd w:id="199"/>
      <w:r w:rsidRPr="006528F3">
        <w:rPr>
          <w:rFonts w:ascii="Arial" w:eastAsia="Times New Roman" w:hAnsi="Arial" w:cs="Arial"/>
          <w:color w:val="000000"/>
          <w:sz w:val="27"/>
          <w:szCs w:val="27"/>
          <w:lang w:eastAsia="es-CO"/>
        </w:rPr>
        <w:t>8. Expedir </w:t>
      </w:r>
      <w:bookmarkStart w:id="200" w:name="BM150_8"/>
      <w:r w:rsidRPr="006528F3">
        <w:rPr>
          <w:rFonts w:ascii="Arial" w:eastAsia="Times New Roman" w:hAnsi="Arial" w:cs="Arial"/>
          <w:color w:val="000000"/>
          <w:sz w:val="27"/>
          <w:szCs w:val="27"/>
          <w:lang w:eastAsia="es-CO"/>
        </w:rPr>
        <w:t> </w:t>
      </w:r>
      <w:bookmarkEnd w:id="200"/>
      <w:r w:rsidRPr="006528F3">
        <w:rPr>
          <w:rFonts w:ascii="Arial" w:eastAsia="Times New Roman" w:hAnsi="Arial" w:cs="Arial"/>
          <w:color w:val="000000"/>
          <w:sz w:val="27"/>
          <w:szCs w:val="27"/>
          <w:lang w:eastAsia="es-CO"/>
        </w:rPr>
        <w:t>las normas a las cuales debe sujetarse el Gobierno para el ejercicio de las funciones de inspección y vigilancia que le señala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Conceder autorizaciones al Gobierno para celebrar contratos, negociar empréstitos y enajenar bienes nacionales. El Gobierno rendirá periódicamente informes al Congreso sobre el ejercicio de estas autorizaciones.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201" w:name="150.10"/>
      <w:r w:rsidRPr="006528F3">
        <w:rPr>
          <w:rFonts w:ascii="Arial" w:eastAsia="Times New Roman" w:hAnsi="Arial" w:cs="Arial"/>
          <w:color w:val="000000"/>
          <w:sz w:val="27"/>
          <w:szCs w:val="27"/>
          <w:lang w:eastAsia="es-CO"/>
        </w:rPr>
        <w:t> </w:t>
      </w:r>
      <w:bookmarkEnd w:id="201"/>
      <w:r w:rsidRPr="006528F3">
        <w:rPr>
          <w:rFonts w:ascii="Arial" w:eastAsia="Times New Roman" w:hAnsi="Arial" w:cs="Arial"/>
          <w:color w:val="000000"/>
          <w:sz w:val="27"/>
          <w:szCs w:val="27"/>
          <w:lang w:eastAsia="es-CO"/>
        </w:rPr>
        <w:t>10. 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la mayoría absoluta de los miembros de una y otra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podrá, en todo tiempo y por iniciativa propia, modificar los decretos leyes dictados por el Gobierno en uso de facultades extraordinarias.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Estas facultades no se podrán conferir para expedir códigos, leyes estatutarias, orgánicas, ni las previstas en el numeral 20 del presente artículo, ni para decretar impuestos.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11. Establecer las rentas nacionales y fijar los gastos de la administración.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12. Establecer contribuciones fiscales y, excepcionalmente, contribuciones parafiscales en los casos y bajo las condiciones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13. Determinar la moneda legal, la convertibilidad y el alcance de su poder liberatorio, y arreglar el sistema de pesas y medidas.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14. Aprobar o improbar los contratos o convenios que, por razones de evidente necesidad nacional, hubiere celebrado el Presidente de la República, con particulares, compañías o entidades públicas, sin autorización previa.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15. Decretar honores a los ciudadanos que hayan prestado servicios a la patria.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16. 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17. 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18. Dictar las normas sobre apropiación o adjudicación y recuperación de tierras baldías.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19. </w:t>
      </w:r>
      <w:bookmarkStart w:id="202" w:name="150.19"/>
      <w:r w:rsidRPr="006528F3">
        <w:rPr>
          <w:rFonts w:ascii="Arial" w:eastAsia="Times New Roman" w:hAnsi="Arial" w:cs="Arial"/>
          <w:color w:val="000000"/>
          <w:sz w:val="27"/>
          <w:szCs w:val="27"/>
          <w:lang w:eastAsia="es-CO"/>
        </w:rPr>
        <w:t> </w:t>
      </w:r>
      <w:bookmarkEnd w:id="202"/>
      <w:r w:rsidRPr="006528F3">
        <w:rPr>
          <w:rFonts w:ascii="Arial" w:eastAsia="Times New Roman" w:hAnsi="Arial" w:cs="Arial"/>
          <w:color w:val="000000"/>
          <w:sz w:val="27"/>
          <w:szCs w:val="27"/>
          <w:lang w:eastAsia="es-CO"/>
        </w:rPr>
        <w:t>Dictar las normas generales, y señalar en ellas los objetivos y criterios a los cuales debe sujetarse el Gobierno para los siguientes efectos: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Organizar el crédito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b) Regular el comercio exterior y señalar el régimen de cambio internacional, en concordancia con las funciones que la Constitución consagra para la Junta Directiva del Banco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 Modificar, por razones de política comercial los aranceles, tarifas y demás disposiciones concernientes al régimen de aduanas;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 Regular las actividades financiera, bursátil, aseguradora y cualquiera otra relacionada con el manejo, aprovechamiento e inversión de los recursos captados del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203" w:name="150.e"/>
      <w:r w:rsidRPr="006528F3">
        <w:rPr>
          <w:rFonts w:ascii="Arial" w:eastAsia="Times New Roman" w:hAnsi="Arial" w:cs="Arial"/>
          <w:color w:val="000000"/>
          <w:sz w:val="27"/>
          <w:szCs w:val="27"/>
          <w:lang w:eastAsia="es-CO"/>
        </w:rPr>
        <w:t> </w:t>
      </w:r>
      <w:bookmarkEnd w:id="203"/>
      <w:r w:rsidRPr="006528F3">
        <w:rPr>
          <w:rFonts w:ascii="Arial" w:eastAsia="Times New Roman" w:hAnsi="Arial" w:cs="Arial"/>
          <w:color w:val="000000"/>
          <w:sz w:val="27"/>
          <w:szCs w:val="27"/>
          <w:lang w:eastAsia="es-CO"/>
        </w:rPr>
        <w:t>e) Fijar el régimen salarial y prestacional de los empleados públicos, de los miembros del Congreso Nacional y de la Fuerza Pública.</w:t>
      </w:r>
      <w:r w:rsidRPr="006528F3">
        <w:rPr>
          <w:rFonts w:ascii="Arial" w:eastAsia="Times New Roman" w:hAnsi="Arial" w:cs="Arial"/>
          <w:color w:val="000000"/>
          <w:sz w:val="27"/>
          <w:lang w:eastAsia="es-CO"/>
        </w:rPr>
        <w:t> </w:t>
      </w:r>
      <w:hyperlink r:id="rId74" w:anchor="1" w:history="1">
        <w:r w:rsidRPr="006528F3">
          <w:rPr>
            <w:rFonts w:ascii="Arial" w:eastAsia="Times New Roman" w:hAnsi="Arial" w:cs="Arial"/>
            <w:color w:val="0000FF"/>
            <w:sz w:val="27"/>
            <w:u w:val="single"/>
            <w:lang w:eastAsia="es-CO"/>
          </w:rPr>
          <w:t>Ver Art. 1° Decreto Nacional 1919 de 2002</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f) Regular el régimen de prestaciones sociales mínimas de los trabajadores oficiales.</w:t>
      </w:r>
      <w:r w:rsidRPr="006528F3">
        <w:rPr>
          <w:rFonts w:ascii="Arial" w:eastAsia="Times New Roman" w:hAnsi="Arial" w:cs="Arial"/>
          <w:color w:val="000000"/>
          <w:sz w:val="27"/>
          <w:lang w:eastAsia="es-CO"/>
        </w:rPr>
        <w:t> </w:t>
      </w:r>
      <w:hyperlink r:id="rId75" w:anchor="1" w:history="1">
        <w:r w:rsidRPr="006528F3">
          <w:rPr>
            <w:rFonts w:ascii="Arial" w:eastAsia="Times New Roman" w:hAnsi="Arial" w:cs="Arial"/>
            <w:color w:val="0000FF"/>
            <w:sz w:val="27"/>
            <w:u w:val="single"/>
            <w:lang w:eastAsia="es-CO"/>
          </w:rPr>
          <w:t>Ver Art. 1° Decreto Nacional 1919 de 2002</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Estas funciones en lo pertinente a prestaciones sociales son indelegables en las Corporaciones públicas territoriales y estas no podrán arrogárselas.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20. Crear los servicios administrativos y técnicos de las Cámaras.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21. Expedir las leyes de intervención económica, previstas en el artículo 334, las cuales deberán precisar sus fines y alcances y los límites a la libertad económica.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22. Expedir las leyes relacionadas con el Banco de la República y con las funciones que compete desempeñar a su Junta Directiva.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23. Expedir las leyes que regirán el ejercicio de las funciones públicas y la prestación de los servicios públicos.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24. Regular el régimen de propiedad industrial, patentes y marcas y las otras formas de propiedad intelectual.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25. Unificar las normas sobre policía de tránsito en todo el territorio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Compete al Congreso expedir el estatuto general de contratación de la administración pública y en especial de la administración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04" w:name="151"/>
      <w:r w:rsidRPr="006528F3">
        <w:rPr>
          <w:rFonts w:ascii="Arial" w:eastAsia="Times New Roman" w:hAnsi="Arial" w:cs="Arial"/>
          <w:b/>
          <w:bCs/>
          <w:color w:val="000000"/>
          <w:sz w:val="27"/>
          <w:szCs w:val="27"/>
          <w:lang w:eastAsia="es-CO"/>
        </w:rPr>
        <w:t> </w:t>
      </w:r>
      <w:bookmarkEnd w:id="204"/>
      <w:r w:rsidRPr="006528F3">
        <w:rPr>
          <w:rFonts w:ascii="Arial" w:eastAsia="Times New Roman" w:hAnsi="Arial" w:cs="Arial"/>
          <w:b/>
          <w:bCs/>
          <w:color w:val="000000"/>
          <w:sz w:val="27"/>
          <w:szCs w:val="27"/>
          <w:lang w:eastAsia="es-CO"/>
        </w:rPr>
        <w:t>151.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05" w:name="152"/>
      <w:r w:rsidRPr="006528F3">
        <w:rPr>
          <w:rFonts w:ascii="Arial" w:eastAsia="Times New Roman" w:hAnsi="Arial" w:cs="Arial"/>
          <w:b/>
          <w:bCs/>
          <w:color w:val="000000"/>
          <w:sz w:val="27"/>
          <w:szCs w:val="27"/>
          <w:lang w:eastAsia="es-CO"/>
        </w:rPr>
        <w:t> </w:t>
      </w:r>
      <w:bookmarkEnd w:id="205"/>
      <w:r w:rsidRPr="006528F3">
        <w:rPr>
          <w:rFonts w:ascii="Arial" w:eastAsia="Times New Roman" w:hAnsi="Arial" w:cs="Arial"/>
          <w:b/>
          <w:bCs/>
          <w:color w:val="000000"/>
          <w:sz w:val="27"/>
          <w:szCs w:val="27"/>
          <w:lang w:eastAsia="es-CO"/>
        </w:rPr>
        <w:t>152.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Mediante las leyes estatutarias, el Congreso de la República regulará las siguientes materias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Derechos y deberes fundamentales de las personas y los procedimientos y recursos para su protección;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b. Administración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c. Organización y régimen de los partidos y movimientos políticos; estatuto de la oposición y funciones electorales;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 Instituciones y mecanismos de participación ciudadana;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 Estados de excepción.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f.</w:t>
      </w:r>
      <w:r w:rsidRPr="006528F3">
        <w:rPr>
          <w:rFonts w:ascii="Arial" w:eastAsia="Times New Roman" w:hAnsi="Arial" w:cs="Arial"/>
          <w:color w:val="000000"/>
          <w:sz w:val="27"/>
          <w:lang w:eastAsia="es-CO"/>
        </w:rPr>
        <w:t> </w:t>
      </w:r>
      <w:hyperlink r:id="rId76" w:anchor="4" w:history="1">
        <w:r w:rsidRPr="006528F3">
          <w:rPr>
            <w:rFonts w:ascii="Arial" w:eastAsia="Times New Roman" w:hAnsi="Arial" w:cs="Arial"/>
            <w:color w:val="0000FF"/>
            <w:sz w:val="27"/>
            <w:u w:val="single"/>
            <w:lang w:eastAsia="es-CO"/>
          </w:rPr>
          <w:t>Adicionado por el art. 4, Acto Legislativo 2 de 2004</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igualdad electoral entre los candidatos a la Presidencia de la República que reúnan los requisitos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g.</w:t>
      </w:r>
      <w:r w:rsidRPr="006528F3">
        <w:rPr>
          <w:rFonts w:ascii="Arial" w:eastAsia="Times New Roman" w:hAnsi="Arial" w:cs="Arial"/>
          <w:color w:val="000000"/>
          <w:sz w:val="27"/>
          <w:lang w:eastAsia="es-CO"/>
        </w:rPr>
        <w:t> </w:t>
      </w:r>
      <w:hyperlink r:id="rId77" w:anchor="2" w:history="1">
        <w:r w:rsidRPr="006528F3">
          <w:rPr>
            <w:rFonts w:ascii="Arial" w:eastAsia="Times New Roman" w:hAnsi="Arial" w:cs="Arial"/>
            <w:color w:val="0000FF"/>
            <w:sz w:val="27"/>
            <w:u w:val="single"/>
            <w:lang w:eastAsia="es-CO"/>
          </w:rPr>
          <w:t>Adicionado por el art. 2, Acto Legislativo 2 de 2012</w:t>
        </w:r>
      </w:hyperlink>
      <w:r w:rsidRPr="006528F3">
        <w:rPr>
          <w:rFonts w:ascii="Arial" w:eastAsia="Times New Roman" w:hAnsi="Arial" w:cs="Arial"/>
          <w:color w:val="000000"/>
          <w:sz w:val="27"/>
          <w:szCs w:val="27"/>
          <w:lang w:eastAsia="es-CO"/>
        </w:rPr>
        <w:t>. Las materias expresamente señaladas en los artículos 116 y 221 de la Constitución, de conformidad con el presente acto legislativo.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78" w:anchor="4" w:history="1">
        <w:r w:rsidRPr="006528F3">
          <w:rPr>
            <w:rFonts w:ascii="Arial" w:eastAsia="Times New Roman" w:hAnsi="Arial" w:cs="Arial"/>
            <w:color w:val="0000FF"/>
            <w:sz w:val="27"/>
            <w:u w:val="single"/>
            <w:lang w:eastAsia="es-CO"/>
          </w:rPr>
          <w:t>Adicionado por el art. 4, Acto Legislativo 2 de 2004</w:t>
        </w:r>
      </w:hyperlink>
      <w:r w:rsidRPr="006528F3">
        <w:rPr>
          <w:rFonts w:ascii="Arial" w:eastAsia="Times New Roman" w:hAnsi="Arial" w:cs="Arial"/>
          <w:b/>
          <w:bCs/>
          <w:color w:val="000000"/>
          <w:sz w:val="27"/>
          <w:szCs w:val="27"/>
          <w:lang w:eastAsia="es-CO"/>
        </w:rPr>
        <w:t>, con el siguiente texto: </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Nacional o los miembros del Congreso presentarán, antes del 1°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proyecto tendrá mensaje de urgencia y podrá ser objeto de mensaje de insistencia si fuere necesario. El Congreso de la República expedirá la Ley Estatutaria antes del 20 de junio de 2005. Se reducen a la mitad los términos para la revisión previa de exequibilidad del Proyecto de Ley Estatutaria, por parte de la Corte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u w:val="single"/>
          <w:lang w:eastAsia="es-CO"/>
        </w:rPr>
        <w:t>Si el Congreso no expidiere la ley en el término señalado o el proyecto fuere declarado inexequible por la Corte Constitucional, el Consejo de Estado, en un plazo de dos (2) meses reglamentará transitoriamente la materia</w:t>
      </w:r>
      <w:r w:rsidRPr="006528F3">
        <w:rPr>
          <w:rFonts w:ascii="Arial" w:eastAsia="Times New Roman" w:hAnsi="Arial" w:cs="Arial"/>
          <w:color w:val="000000"/>
          <w:sz w:val="27"/>
          <w:szCs w:val="27"/>
          <w:lang w:eastAsia="es-CO"/>
        </w:rPr>
        <w:t>. </w:t>
      </w:r>
      <w:r w:rsidRPr="006528F3">
        <w:rPr>
          <w:rFonts w:ascii="Arial" w:eastAsia="Times New Roman" w:hAnsi="Arial" w:cs="Arial"/>
          <w:b/>
          <w:bCs/>
          <w:color w:val="000000"/>
          <w:sz w:val="27"/>
          <w:lang w:eastAsia="es-CO"/>
        </w:rPr>
        <w:t>Texto subrayado declarado INEXEQUIBLE por la Corte Constitucional, mediante Sentencia C-1040 de 2005</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06" w:name="153"/>
      <w:r w:rsidRPr="006528F3">
        <w:rPr>
          <w:rFonts w:ascii="Arial" w:eastAsia="Times New Roman" w:hAnsi="Arial" w:cs="Arial"/>
          <w:b/>
          <w:bCs/>
          <w:color w:val="000000"/>
          <w:sz w:val="27"/>
          <w:szCs w:val="27"/>
          <w:lang w:eastAsia="es-CO"/>
        </w:rPr>
        <w:t> </w:t>
      </w:r>
      <w:bookmarkEnd w:id="206"/>
      <w:r w:rsidRPr="006528F3">
        <w:rPr>
          <w:rFonts w:ascii="Arial" w:eastAsia="Times New Roman" w:hAnsi="Arial" w:cs="Arial"/>
          <w:b/>
          <w:bCs/>
          <w:color w:val="000000"/>
          <w:sz w:val="27"/>
          <w:szCs w:val="27"/>
          <w:lang w:eastAsia="es-CO"/>
        </w:rPr>
        <w:t>153.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aprobación, modificación o derogación de las leyes estatutarias exigirá la mayoría absoluta de los miembros del Congreso y deberá efectuarse dentro de una sola legislatura.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Dicho trámite comprenderá la revisión previa, por parte de la Corte Constitucional, de la exequibilidad del proyecto. Cualquier ciudadano podrá intervenir para defenderla o impugnarla.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07" w:name="154"/>
      <w:r w:rsidRPr="006528F3">
        <w:rPr>
          <w:rFonts w:ascii="Arial" w:eastAsia="Times New Roman" w:hAnsi="Arial" w:cs="Arial"/>
          <w:b/>
          <w:bCs/>
          <w:color w:val="000000"/>
          <w:sz w:val="27"/>
          <w:szCs w:val="27"/>
          <w:lang w:eastAsia="es-CO"/>
        </w:rPr>
        <w:t> </w:t>
      </w:r>
      <w:bookmarkEnd w:id="207"/>
      <w:r w:rsidRPr="006528F3">
        <w:rPr>
          <w:rFonts w:ascii="Arial" w:eastAsia="Times New Roman" w:hAnsi="Arial" w:cs="Arial"/>
          <w:b/>
          <w:bCs/>
          <w:color w:val="000000"/>
          <w:sz w:val="27"/>
          <w:szCs w:val="27"/>
          <w:lang w:eastAsia="es-CO"/>
        </w:rPr>
        <w:t>154.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leyes pueden tener origen en cualquiera de las Cámaras a propuesta de sus respectivos miembros, del Gobierno Nacional, de las entidades señaladas en el artículo 156, o por iniciativa popular en los casos previstos en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Cámaras podrán introducir modificaciones a los proyectos presentados por el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proyectos de ley relativos a los tributos iniciarán su trámite en la Cámara de Representantes y los que se refieran a relaciones internacionales, en el Senado.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08" w:name="155"/>
      <w:r w:rsidRPr="006528F3">
        <w:rPr>
          <w:rFonts w:ascii="Arial" w:eastAsia="Times New Roman" w:hAnsi="Arial" w:cs="Arial"/>
          <w:b/>
          <w:bCs/>
          <w:color w:val="000000"/>
          <w:sz w:val="27"/>
          <w:szCs w:val="27"/>
          <w:lang w:eastAsia="es-CO"/>
        </w:rPr>
        <w:t> </w:t>
      </w:r>
      <w:bookmarkEnd w:id="208"/>
      <w:r w:rsidRPr="006528F3">
        <w:rPr>
          <w:rFonts w:ascii="Arial" w:eastAsia="Times New Roman" w:hAnsi="Arial" w:cs="Arial"/>
          <w:b/>
          <w:bCs/>
          <w:color w:val="000000"/>
          <w:sz w:val="27"/>
          <w:szCs w:val="27"/>
          <w:lang w:eastAsia="es-CO"/>
        </w:rPr>
        <w:t>155.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Podrán presentar proyectos de ley o de reforma constitucional, un número de ciudadanos igual o superior al cinco por ciento del censo electoral existente en la fecha respectiva o el treinta por ciento de los concejales o diputados del país. La iniciativa popular será tramitada por el Congreso, de conformidad con lo establecido en el artículo 163, para los proyectos que hayan sido objeto de manifestación de urgencia.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ciudadanos proponentes tendrán derecho a designar un vocero que será oído por las Cámaras en todas las etapas del trámite.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09" w:name="156"/>
      <w:r w:rsidRPr="006528F3">
        <w:rPr>
          <w:rFonts w:ascii="Arial" w:eastAsia="Times New Roman" w:hAnsi="Arial" w:cs="Arial"/>
          <w:b/>
          <w:bCs/>
          <w:color w:val="000000"/>
          <w:sz w:val="27"/>
          <w:szCs w:val="27"/>
          <w:lang w:eastAsia="es-CO"/>
        </w:rPr>
        <w:t> </w:t>
      </w:r>
      <w:bookmarkEnd w:id="209"/>
      <w:r w:rsidRPr="006528F3">
        <w:rPr>
          <w:rFonts w:ascii="Arial" w:eastAsia="Times New Roman" w:hAnsi="Arial" w:cs="Arial"/>
          <w:b/>
          <w:bCs/>
          <w:color w:val="000000"/>
          <w:sz w:val="27"/>
          <w:szCs w:val="27"/>
          <w:lang w:eastAsia="es-CO"/>
        </w:rPr>
        <w:t>156.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La Corte Constitucional, el Consejo Superior de la Judicatura, la Corte Suprema de Justicia, el Consejo de Estado, el Consejo Nacional Electoral, el Procurador General de la Nación, el </w:t>
      </w:r>
      <w:r w:rsidRPr="006528F3">
        <w:rPr>
          <w:rFonts w:ascii="Arial" w:eastAsia="Times New Roman" w:hAnsi="Arial" w:cs="Arial"/>
          <w:color w:val="000000"/>
          <w:sz w:val="27"/>
          <w:szCs w:val="27"/>
          <w:lang w:eastAsia="es-CO"/>
        </w:rPr>
        <w:lastRenderedPageBreak/>
        <w:t>Contralor General de la República, tienen la facultad de presentar proyectos de ley en materias relacionadas con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0" w:name="157"/>
      <w:r w:rsidRPr="006528F3">
        <w:rPr>
          <w:rFonts w:ascii="Arial" w:eastAsia="Times New Roman" w:hAnsi="Arial" w:cs="Arial"/>
          <w:b/>
          <w:bCs/>
          <w:color w:val="000000"/>
          <w:sz w:val="27"/>
          <w:szCs w:val="27"/>
          <w:lang w:eastAsia="es-CO"/>
        </w:rPr>
        <w:t> </w:t>
      </w:r>
      <w:bookmarkEnd w:id="210"/>
      <w:r w:rsidRPr="006528F3">
        <w:rPr>
          <w:rFonts w:ascii="Arial" w:eastAsia="Times New Roman" w:hAnsi="Arial" w:cs="Arial"/>
          <w:b/>
          <w:bCs/>
          <w:color w:val="000000"/>
          <w:sz w:val="27"/>
          <w:szCs w:val="27"/>
          <w:lang w:eastAsia="es-CO"/>
        </w:rPr>
        <w:t>157.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Ningún proyecto será ley sin los requisitos siguientes: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Haber sido publicado oficialmente por el Congreso, antes de darle curso en la comisión respectiva.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Haber sido aprobado en primer debate en la correspondiente comisión permanente de cada Cámara. El reglamento del Congreso determinará los casos en los cuales el primer debate se surtirá en sesión conjunta de las comisiones permanentes de ambas Cámaras.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Haber sido aprobado en cada Cámara en segundo debate.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Haber obtenido la sanción del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1" w:name="158"/>
      <w:r w:rsidRPr="006528F3">
        <w:rPr>
          <w:rFonts w:ascii="Arial" w:eastAsia="Times New Roman" w:hAnsi="Arial" w:cs="Arial"/>
          <w:b/>
          <w:bCs/>
          <w:color w:val="000000"/>
          <w:sz w:val="27"/>
          <w:szCs w:val="27"/>
          <w:lang w:eastAsia="es-CO"/>
        </w:rPr>
        <w:t> </w:t>
      </w:r>
      <w:bookmarkEnd w:id="211"/>
      <w:r w:rsidRPr="006528F3">
        <w:rPr>
          <w:rFonts w:ascii="Arial" w:eastAsia="Times New Roman" w:hAnsi="Arial" w:cs="Arial"/>
          <w:b/>
          <w:bCs/>
          <w:color w:val="000000"/>
          <w:sz w:val="27"/>
          <w:szCs w:val="27"/>
          <w:lang w:eastAsia="es-CO"/>
        </w:rPr>
        <w:t>158.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Todo proyecto de ley debe referirse a una misma materia y serán inadmisibles las disposiciones o modificaciones que no se relacionen con ella. El Presidente de la respectiva comisión rechazará las iniciativas que no se avengan con este precepto, pero sus decisiones serán apelables ante la misma comisión. La ley que sea objeto de reforma parcial se publicará en un solo texto que incorpore las modificaciones aprobadas.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2" w:name="159"/>
      <w:r w:rsidRPr="006528F3">
        <w:rPr>
          <w:rFonts w:ascii="Arial" w:eastAsia="Times New Roman" w:hAnsi="Arial" w:cs="Arial"/>
          <w:b/>
          <w:bCs/>
          <w:color w:val="000000"/>
          <w:sz w:val="27"/>
          <w:szCs w:val="27"/>
          <w:lang w:eastAsia="es-CO"/>
        </w:rPr>
        <w:t> </w:t>
      </w:r>
      <w:bookmarkEnd w:id="212"/>
      <w:r w:rsidRPr="006528F3">
        <w:rPr>
          <w:rFonts w:ascii="Arial" w:eastAsia="Times New Roman" w:hAnsi="Arial" w:cs="Arial"/>
          <w:b/>
          <w:bCs/>
          <w:color w:val="000000"/>
          <w:sz w:val="27"/>
          <w:szCs w:val="27"/>
          <w:lang w:eastAsia="es-CO"/>
        </w:rPr>
        <w:t>159.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proyecto de ley que hubiere sido negado en primer debate podrá ser considerado por la respectiva cámara a solicitud de su autor, de un miembro de ella, del Gobierno o del vocero de los proponentes en los casos de iniciativa popular.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3" w:name="160"/>
      <w:r w:rsidRPr="006528F3">
        <w:rPr>
          <w:rFonts w:ascii="Arial" w:eastAsia="Times New Roman" w:hAnsi="Arial" w:cs="Arial"/>
          <w:b/>
          <w:bCs/>
          <w:color w:val="000000"/>
          <w:sz w:val="27"/>
          <w:szCs w:val="27"/>
          <w:lang w:eastAsia="es-CO"/>
        </w:rPr>
        <w:t> </w:t>
      </w:r>
      <w:bookmarkEnd w:id="213"/>
      <w:r w:rsidRPr="006528F3">
        <w:rPr>
          <w:rFonts w:ascii="Arial" w:eastAsia="Times New Roman" w:hAnsi="Arial" w:cs="Arial"/>
          <w:b/>
          <w:bCs/>
          <w:color w:val="000000"/>
          <w:sz w:val="27"/>
          <w:szCs w:val="27"/>
          <w:lang w:eastAsia="es-CO"/>
        </w:rPr>
        <w:t>160.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Entre el primero y el segundo debate deberá mediar un lapso no inferior a ocho días, y entre la aprobación del proyecto en una de las cámaras y la iniciación del debate en la otra, deberán transcurrir por lo menos quince días.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Durante el segundo debate cada Cámara podrá introducir al proyecto las modificaciones, adiciones y supresiones que juzgue necesarias.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el informe a la Cámara plena para segundo debate, el ponente deberá consignar la totalidad de las propuestas que fueron consideradas por la comisión y las razones que determinaron su rechazo.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Todo Proyecto de Ley o de Acto Legislativo deberá tener informe de ponencia en la respectiva comisión encargada de tramitarlo, y deberá dársele el curso correspondiente.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79" w:anchor="0" w:history="1">
        <w:r w:rsidRPr="006528F3">
          <w:rPr>
            <w:rFonts w:ascii="Arial" w:eastAsia="Times New Roman" w:hAnsi="Arial" w:cs="Arial"/>
            <w:color w:val="0000FF"/>
            <w:sz w:val="27"/>
            <w:u w:val="single"/>
            <w:lang w:eastAsia="es-CO"/>
          </w:rPr>
          <w:t>Adicionado por el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Ningún proyecto de ley será sometido a votación en sesión diferente a aquella que previamente se haya anunciado. El aviso de que un proyecto será sometido a votación lo dará la Presidencia de cada Cámara o Comisión en sesión distinta a aquella en la cual se realizará la votación.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4" w:name="161"/>
      <w:r w:rsidRPr="006528F3">
        <w:rPr>
          <w:rFonts w:ascii="Arial" w:eastAsia="Times New Roman" w:hAnsi="Arial" w:cs="Arial"/>
          <w:b/>
          <w:bCs/>
          <w:color w:val="000000"/>
          <w:sz w:val="27"/>
          <w:szCs w:val="27"/>
          <w:lang w:eastAsia="es-CO"/>
        </w:rPr>
        <w:t> </w:t>
      </w:r>
      <w:bookmarkEnd w:id="214"/>
      <w:r w:rsidRPr="006528F3">
        <w:rPr>
          <w:rFonts w:ascii="Arial" w:eastAsia="Times New Roman" w:hAnsi="Arial" w:cs="Arial"/>
          <w:b/>
          <w:bCs/>
          <w:color w:val="000000"/>
          <w:sz w:val="27"/>
          <w:szCs w:val="27"/>
          <w:lang w:eastAsia="es-CO"/>
        </w:rPr>
        <w:t>161.</w:t>
      </w:r>
      <w:r w:rsidRPr="006528F3">
        <w:rPr>
          <w:rFonts w:ascii="Arial" w:eastAsia="Times New Roman" w:hAnsi="Arial" w:cs="Arial"/>
          <w:b/>
          <w:bCs/>
          <w:color w:val="000000"/>
          <w:sz w:val="27"/>
          <w:lang w:eastAsia="es-CO"/>
        </w:rPr>
        <w:t> </w:t>
      </w:r>
      <w:hyperlink r:id="rId80" w:anchor="0" w:history="1">
        <w:r w:rsidRPr="006528F3">
          <w:rPr>
            <w:rFonts w:ascii="Arial" w:eastAsia="Times New Roman" w:hAnsi="Arial" w:cs="Arial"/>
            <w:color w:val="0000FF"/>
            <w:sz w:val="27"/>
            <w:u w:val="single"/>
            <w:lang w:eastAsia="es-CO"/>
          </w:rPr>
          <w:t>Modificado por el art. 9,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Previa publicación por lo menos con un día de anticipación, el texto escogido se someterá a debate y aprobación de las respectivas plenarias. Si después de la repetición del segundo debate persiste la diferencia, se considera negado el proyecto.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Cuando surgieren discrepancias en las cámaras respecto de un proyecto, ambas integrarán comisiones accidentales que, reunidas conjuntamente, prepararán el texto que será sometido a decisión final en sesión plenaria de cada cámara. Si después de la repetición del segundo debate persisten las diferencias, se considerará negado el proyecto.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5" w:name="162"/>
      <w:r w:rsidRPr="006528F3">
        <w:rPr>
          <w:rFonts w:ascii="Arial" w:eastAsia="Times New Roman" w:hAnsi="Arial" w:cs="Arial"/>
          <w:b/>
          <w:bCs/>
          <w:color w:val="000000"/>
          <w:sz w:val="27"/>
          <w:szCs w:val="27"/>
          <w:lang w:eastAsia="es-CO"/>
        </w:rPr>
        <w:t> </w:t>
      </w:r>
      <w:bookmarkEnd w:id="215"/>
      <w:r w:rsidRPr="006528F3">
        <w:rPr>
          <w:rFonts w:ascii="Arial" w:eastAsia="Times New Roman" w:hAnsi="Arial" w:cs="Arial"/>
          <w:b/>
          <w:bCs/>
          <w:color w:val="000000"/>
          <w:sz w:val="27"/>
          <w:szCs w:val="27"/>
          <w:lang w:eastAsia="es-CO"/>
        </w:rPr>
        <w:t>162.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proyectos de ley que no hubieren completado su trámite en una legislatura y que hubieren recibido primer debate en alguna de las cámaras, continuarán su curso en la siguiente, en el estado en que se encuentren. Ningún proyecto podrá ser considerado en más de dos legislaturas.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6" w:name="163"/>
      <w:r w:rsidRPr="006528F3">
        <w:rPr>
          <w:rFonts w:ascii="Arial" w:eastAsia="Times New Roman" w:hAnsi="Arial" w:cs="Arial"/>
          <w:b/>
          <w:bCs/>
          <w:color w:val="000000"/>
          <w:sz w:val="27"/>
          <w:szCs w:val="27"/>
          <w:lang w:eastAsia="es-CO"/>
        </w:rPr>
        <w:t> </w:t>
      </w:r>
      <w:bookmarkEnd w:id="216"/>
      <w:r w:rsidRPr="006528F3">
        <w:rPr>
          <w:rFonts w:ascii="Arial" w:eastAsia="Times New Roman" w:hAnsi="Arial" w:cs="Arial"/>
          <w:b/>
          <w:bCs/>
          <w:color w:val="000000"/>
          <w:sz w:val="27"/>
          <w:szCs w:val="27"/>
          <w:lang w:eastAsia="es-CO"/>
        </w:rPr>
        <w:t>163.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podrá solicitar trámite de urgencia para cualquier proyecto de ley. En tal caso, la respectiva cámara deberá decidir sobre el mismo dentro del plazo de treinta días. Aun dentro de este lapso, la manifestación de urgencia puede repetirse en todas las etapas constitucionales del proyecto. Si el Presidente insistiere en la urgencia, el proyecto tendrá prelación en el orden del día excluyendo la consideración de cualquier otro asunto, hasta tanto la respectiva cámara o comisión decida sobre él.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Si el proyecto de ley a que se refiere el mensaje de urgencia se encuentra al estudio de una comisión permanente, ésta, a solicitud del Gobierno, deliberará conjuntamente con la correspondiente de la otra cámara para darle primer debate.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7" w:name="164"/>
      <w:r w:rsidRPr="006528F3">
        <w:rPr>
          <w:rFonts w:ascii="Arial" w:eastAsia="Times New Roman" w:hAnsi="Arial" w:cs="Arial"/>
          <w:b/>
          <w:bCs/>
          <w:color w:val="000000"/>
          <w:sz w:val="27"/>
          <w:szCs w:val="27"/>
          <w:lang w:eastAsia="es-CO"/>
        </w:rPr>
        <w:t> </w:t>
      </w:r>
      <w:bookmarkEnd w:id="217"/>
      <w:r w:rsidRPr="006528F3">
        <w:rPr>
          <w:rFonts w:ascii="Arial" w:eastAsia="Times New Roman" w:hAnsi="Arial" w:cs="Arial"/>
          <w:b/>
          <w:bCs/>
          <w:color w:val="000000"/>
          <w:sz w:val="27"/>
          <w:szCs w:val="27"/>
          <w:lang w:eastAsia="es-CO"/>
        </w:rPr>
        <w:t>164.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dará prioridad al trámite de los proyectos de ley aprobatorios de los tratados sobre derechos humanos que sean sometidos a su consideración por el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8" w:name="165"/>
      <w:r w:rsidRPr="006528F3">
        <w:rPr>
          <w:rFonts w:ascii="Arial" w:eastAsia="Times New Roman" w:hAnsi="Arial" w:cs="Arial"/>
          <w:b/>
          <w:bCs/>
          <w:color w:val="000000"/>
          <w:sz w:val="27"/>
          <w:szCs w:val="27"/>
          <w:lang w:eastAsia="es-CO"/>
        </w:rPr>
        <w:t> </w:t>
      </w:r>
      <w:bookmarkEnd w:id="218"/>
      <w:r w:rsidRPr="006528F3">
        <w:rPr>
          <w:rFonts w:ascii="Arial" w:eastAsia="Times New Roman" w:hAnsi="Arial" w:cs="Arial"/>
          <w:b/>
          <w:bCs/>
          <w:color w:val="000000"/>
          <w:sz w:val="27"/>
          <w:szCs w:val="27"/>
          <w:lang w:eastAsia="es-CO"/>
        </w:rPr>
        <w:t>165.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Aprobado un proyecto de ley por ambas cámaras, pasará al Gobierno para su sanción. Si éste no lo objetare, dispondrá que se promulgue como ley; si lo objetare, lo devolverá a la cámara en que tuvo origen.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19" w:name="166"/>
      <w:r w:rsidRPr="006528F3">
        <w:rPr>
          <w:rFonts w:ascii="Arial" w:eastAsia="Times New Roman" w:hAnsi="Arial" w:cs="Arial"/>
          <w:b/>
          <w:bCs/>
          <w:color w:val="000000"/>
          <w:sz w:val="27"/>
          <w:szCs w:val="27"/>
          <w:lang w:eastAsia="es-CO"/>
        </w:rPr>
        <w:t> </w:t>
      </w:r>
      <w:bookmarkEnd w:id="219"/>
      <w:r w:rsidRPr="006528F3">
        <w:rPr>
          <w:rFonts w:ascii="Arial" w:eastAsia="Times New Roman" w:hAnsi="Arial" w:cs="Arial"/>
          <w:b/>
          <w:bCs/>
          <w:color w:val="000000"/>
          <w:sz w:val="27"/>
          <w:szCs w:val="27"/>
          <w:lang w:eastAsia="es-CO"/>
        </w:rPr>
        <w:t>166.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dispone del término de seis días para devolver con objeciones cualquier proyecto cuando no conste de más de veinte artículos; de diez días, cuando el proyecto contenga de veintiuno a cincuenta artículos; y hasta de veinte días cuando los artículos sean más de cincuenta.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transcurridos los indicados términos, el Gobierno no hubiere devuelto el proyecto con objeciones, el Presidente deberá sancionarlo y promulgarlo. Si las cámaras entran en receso dentro de dichos términos, el Presidente tendrá el deber de publicar el proyecto sancionado u objetado dentro de aquellos plazos.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0" w:name="167"/>
      <w:r w:rsidRPr="006528F3">
        <w:rPr>
          <w:rFonts w:ascii="Arial" w:eastAsia="Times New Roman" w:hAnsi="Arial" w:cs="Arial"/>
          <w:b/>
          <w:bCs/>
          <w:color w:val="000000"/>
          <w:sz w:val="27"/>
          <w:szCs w:val="27"/>
          <w:lang w:eastAsia="es-CO"/>
        </w:rPr>
        <w:t> </w:t>
      </w:r>
      <w:bookmarkEnd w:id="220"/>
      <w:r w:rsidRPr="006528F3">
        <w:rPr>
          <w:rFonts w:ascii="Arial" w:eastAsia="Times New Roman" w:hAnsi="Arial" w:cs="Arial"/>
          <w:b/>
          <w:bCs/>
          <w:color w:val="000000"/>
          <w:sz w:val="27"/>
          <w:szCs w:val="27"/>
          <w:lang w:eastAsia="es-CO"/>
        </w:rPr>
        <w:t>167.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proyecto de ley objetado total o parcialmente por el Gobierno volverá a las Cámaras a segundo debate.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Presidente sancionará sin poder presentar objeciones el proyecto que, reconsiderado, fuere aprobado por la mitad más uno de los miembros de una y otra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Exceptúase el caso en que el proyecto fuere objetado por inconstitucional. En tal evento, si las Cámaras insistieren, el proyecto pasará a la Corte Constitucional para que ella, dentro de los seis días siguientes decida sobre su exequibilidad. El fallo de la Corte obliga al Presidente a sancionar la ley. Si lo declara inexequible, se archivará el proyecto.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Si la Corte considera que el proyecto es parcialmente inexequible, así lo indicará a la Cámara en que tuvo su origen para que, oído el Ministro del </w:t>
      </w:r>
      <w:r w:rsidRPr="006528F3">
        <w:rPr>
          <w:rFonts w:ascii="Arial" w:eastAsia="Times New Roman" w:hAnsi="Arial" w:cs="Arial"/>
          <w:color w:val="000000"/>
          <w:sz w:val="27"/>
          <w:szCs w:val="27"/>
          <w:lang w:eastAsia="es-CO"/>
        </w:rPr>
        <w:lastRenderedPageBreak/>
        <w:t>ramo, rehaga e integre las disposiciones afectadas en términos concordantes con el dictamen de la Corte. Una vez cumplido este trámite, remitirá a la Corte el proyecto para fallo definitivo.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1" w:name="168"/>
      <w:r w:rsidRPr="006528F3">
        <w:rPr>
          <w:rFonts w:ascii="Arial" w:eastAsia="Times New Roman" w:hAnsi="Arial" w:cs="Arial"/>
          <w:b/>
          <w:bCs/>
          <w:color w:val="000000"/>
          <w:sz w:val="27"/>
          <w:szCs w:val="27"/>
          <w:lang w:eastAsia="es-CO"/>
        </w:rPr>
        <w:t> </w:t>
      </w:r>
      <w:bookmarkEnd w:id="221"/>
      <w:r w:rsidRPr="006528F3">
        <w:rPr>
          <w:rFonts w:ascii="Arial" w:eastAsia="Times New Roman" w:hAnsi="Arial" w:cs="Arial"/>
          <w:b/>
          <w:bCs/>
          <w:color w:val="000000"/>
          <w:sz w:val="27"/>
          <w:szCs w:val="27"/>
          <w:lang w:eastAsia="es-CO"/>
        </w:rPr>
        <w:t>168.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Si el Presidente no cumpliere el deber de sancionar las leyes en los términos y según las condiciones que la Constitución establece, las sancionará y promulgará el Presidente del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2" w:name="169"/>
      <w:r w:rsidRPr="006528F3">
        <w:rPr>
          <w:rFonts w:ascii="Arial" w:eastAsia="Times New Roman" w:hAnsi="Arial" w:cs="Arial"/>
          <w:b/>
          <w:bCs/>
          <w:color w:val="000000"/>
          <w:sz w:val="27"/>
          <w:szCs w:val="27"/>
          <w:lang w:eastAsia="es-CO"/>
        </w:rPr>
        <w:t> </w:t>
      </w:r>
      <w:bookmarkEnd w:id="222"/>
      <w:r w:rsidRPr="006528F3">
        <w:rPr>
          <w:rFonts w:ascii="Arial" w:eastAsia="Times New Roman" w:hAnsi="Arial" w:cs="Arial"/>
          <w:b/>
          <w:bCs/>
          <w:color w:val="000000"/>
          <w:sz w:val="27"/>
          <w:szCs w:val="27"/>
          <w:lang w:eastAsia="es-CO"/>
        </w:rPr>
        <w:t>169.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título de las leyes deberá corresponder precisamente a su contenido, y a su texto precederá esta fórmula:</w:t>
      </w:r>
    </w:p>
    <w:p w:rsidR="006528F3" w:rsidRPr="006528F3" w:rsidRDefault="006528F3" w:rsidP="006528F3">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de Colombia,</w:t>
      </w:r>
    </w:p>
    <w:p w:rsidR="006528F3" w:rsidRPr="006528F3" w:rsidRDefault="006528F3" w:rsidP="006528F3">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DECRETA"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3" w:name="BM170"/>
      <w:r w:rsidRPr="006528F3">
        <w:rPr>
          <w:rFonts w:ascii="Arial" w:eastAsia="Times New Roman" w:hAnsi="Arial" w:cs="Arial"/>
          <w:b/>
          <w:bCs/>
          <w:color w:val="000000"/>
          <w:sz w:val="27"/>
          <w:szCs w:val="27"/>
          <w:lang w:eastAsia="es-CO"/>
        </w:rPr>
        <w:t> </w:t>
      </w:r>
      <w:bookmarkStart w:id="224" w:name="170"/>
      <w:bookmarkEnd w:id="223"/>
      <w:r w:rsidRPr="006528F3">
        <w:rPr>
          <w:rFonts w:ascii="Arial" w:eastAsia="Times New Roman" w:hAnsi="Arial" w:cs="Arial"/>
          <w:b/>
          <w:bCs/>
          <w:color w:val="000000"/>
          <w:sz w:val="27"/>
          <w:szCs w:val="27"/>
          <w:lang w:eastAsia="es-CO"/>
        </w:rPr>
        <w:t> </w:t>
      </w:r>
      <w:bookmarkEnd w:id="224"/>
      <w:r w:rsidRPr="006528F3">
        <w:rPr>
          <w:rFonts w:ascii="Arial" w:eastAsia="Times New Roman" w:hAnsi="Arial" w:cs="Arial"/>
          <w:b/>
          <w:bCs/>
          <w:color w:val="000000"/>
          <w:sz w:val="27"/>
          <w:szCs w:val="27"/>
          <w:lang w:eastAsia="es-CO"/>
        </w:rPr>
        <w:t>170.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Un número de ciudadanos equivalente a la décima parte del censo electoral, podrá solicitar ante la organización electoral la convocación de un referendo para la derogatoria de una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quedará derogada si así lo determina la mitad más uno de los votantes que concurran al acto de consulta, siempre y cuando participe en éste una cuarta parte de los ciudadanos que componen el censo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procede el referendo respecto de las leyes aprobatorias de tratados internacionales, ni de la Ley de Presupuesto, ni de las referentes a materias fiscales o tributarias.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SENADO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5" w:name="171"/>
      <w:r w:rsidRPr="006528F3">
        <w:rPr>
          <w:rFonts w:ascii="Arial" w:eastAsia="Times New Roman" w:hAnsi="Arial" w:cs="Arial"/>
          <w:b/>
          <w:bCs/>
          <w:color w:val="000000"/>
          <w:sz w:val="27"/>
          <w:szCs w:val="27"/>
          <w:lang w:eastAsia="es-CO"/>
        </w:rPr>
        <w:t> </w:t>
      </w:r>
      <w:bookmarkEnd w:id="225"/>
      <w:r w:rsidRPr="006528F3">
        <w:rPr>
          <w:rFonts w:ascii="Arial" w:eastAsia="Times New Roman" w:hAnsi="Arial" w:cs="Arial"/>
          <w:b/>
          <w:bCs/>
          <w:color w:val="000000"/>
          <w:sz w:val="27"/>
          <w:szCs w:val="27"/>
          <w:lang w:eastAsia="es-CO"/>
        </w:rPr>
        <w:t>171.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Senado de la República estará integrado por cien miembros elegidos en circunscripción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Habrá un número adicional de dos senadores elegidos en circunscripción nacional especial por comunidades indígenas.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ciudadanos colombianos que se encuentren o residan en el exterior podrán sufragar en las elecciones para Senado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Circunscripción Especial para la elección de senadores por las comunidades indígenas se regirá por el sistema de cuociente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6" w:name="172"/>
      <w:r w:rsidRPr="006528F3">
        <w:rPr>
          <w:rFonts w:ascii="Arial" w:eastAsia="Times New Roman" w:hAnsi="Arial" w:cs="Arial"/>
          <w:b/>
          <w:bCs/>
          <w:color w:val="000000"/>
          <w:sz w:val="27"/>
          <w:szCs w:val="27"/>
          <w:lang w:eastAsia="es-CO"/>
        </w:rPr>
        <w:t> </w:t>
      </w:r>
      <w:bookmarkEnd w:id="226"/>
      <w:r w:rsidRPr="006528F3">
        <w:rPr>
          <w:rFonts w:ascii="Arial" w:eastAsia="Times New Roman" w:hAnsi="Arial" w:cs="Arial"/>
          <w:b/>
          <w:bCs/>
          <w:color w:val="000000"/>
          <w:sz w:val="27"/>
          <w:szCs w:val="27"/>
          <w:lang w:eastAsia="es-CO"/>
        </w:rPr>
        <w:t>172.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ser elegido senador se requiere ser colombiano de nacimiento, ciudadano en ejercicio y tener más de treinta años de edad en la fecha de la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7" w:name="173"/>
      <w:r w:rsidRPr="006528F3">
        <w:rPr>
          <w:rFonts w:ascii="Arial" w:eastAsia="Times New Roman" w:hAnsi="Arial" w:cs="Arial"/>
          <w:b/>
          <w:bCs/>
          <w:color w:val="000000"/>
          <w:sz w:val="27"/>
          <w:szCs w:val="27"/>
          <w:lang w:eastAsia="es-CO"/>
        </w:rPr>
        <w:t> </w:t>
      </w:r>
      <w:bookmarkEnd w:id="227"/>
      <w:r w:rsidRPr="006528F3">
        <w:rPr>
          <w:rFonts w:ascii="Arial" w:eastAsia="Times New Roman" w:hAnsi="Arial" w:cs="Arial"/>
          <w:b/>
          <w:bCs/>
          <w:color w:val="000000"/>
          <w:sz w:val="27"/>
          <w:szCs w:val="27"/>
          <w:lang w:eastAsia="es-CO"/>
        </w:rPr>
        <w:t>173.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atribuciones del Senado: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Admitir o no las renuncias que hagan de sus empleos el Presidente de la República o el Vicepresidente.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Aprobar o improbar los ascensos militares que confiera el Gobierno, desde oficiales generales y oficiales de insignia de la fuerza pública, hasta el más alto grado.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Conceder licencia al Presidente de la República para separarse temporalmente del cargo, no siendo caso de enfermedad, y decidir sobre las excusas del Vicepresidente para ejercer la Presidencia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Permitir el tránsito de tropas extranjeras por el territorio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Autorizar al Gobierno para declarar la guerra a otra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Elegir a los magistrados de la Corte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Elegir al Procurador General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28" w:name="174"/>
      <w:r w:rsidRPr="006528F3">
        <w:rPr>
          <w:rFonts w:ascii="Arial" w:eastAsia="Times New Roman" w:hAnsi="Arial" w:cs="Arial"/>
          <w:b/>
          <w:bCs/>
          <w:color w:val="000000"/>
          <w:sz w:val="27"/>
          <w:szCs w:val="27"/>
          <w:lang w:eastAsia="es-CO"/>
        </w:rPr>
        <w:t> </w:t>
      </w:r>
      <w:bookmarkEnd w:id="228"/>
      <w:r w:rsidRPr="006528F3">
        <w:rPr>
          <w:rFonts w:ascii="Arial" w:eastAsia="Times New Roman" w:hAnsi="Arial" w:cs="Arial"/>
          <w:b/>
          <w:bCs/>
          <w:color w:val="000000"/>
          <w:sz w:val="27"/>
          <w:szCs w:val="27"/>
          <w:lang w:eastAsia="es-CO"/>
        </w:rPr>
        <w:t>174.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los mismos.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29" w:name="175"/>
      <w:r w:rsidRPr="006528F3">
        <w:rPr>
          <w:rFonts w:ascii="Arial" w:eastAsia="Times New Roman" w:hAnsi="Arial" w:cs="Arial"/>
          <w:b/>
          <w:bCs/>
          <w:color w:val="000000"/>
          <w:sz w:val="27"/>
          <w:szCs w:val="27"/>
          <w:lang w:eastAsia="es-CO"/>
        </w:rPr>
        <w:t> </w:t>
      </w:r>
      <w:bookmarkEnd w:id="229"/>
      <w:r w:rsidRPr="006528F3">
        <w:rPr>
          <w:rFonts w:ascii="Arial" w:eastAsia="Times New Roman" w:hAnsi="Arial" w:cs="Arial"/>
          <w:b/>
          <w:bCs/>
          <w:color w:val="000000"/>
          <w:sz w:val="27"/>
          <w:szCs w:val="27"/>
          <w:lang w:eastAsia="es-CO"/>
        </w:rPr>
        <w:t>175.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los juicios que se sigan ante el Senado, se observarán estas reglas: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El acusado queda de hecho suspenso de su empleo, siempre que una acusación sea públicamente admitida.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Si la acusación se refiere a delitos cometidos en ejercicio de funciones, o a indignidad por mala conducta, el Senado no podrá imponer otra pena que la de destitución del empleo, o la privación temporal o pérdida absoluta de los derechos políticos; pero al reo se le seguirá juicio criminal ante la Corte Suprema de Justicia, si los hechos lo constituyen responsable de infracción que merezca otra pena.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Si la acusación se refiere a delitos comunes, el Senado se limitará a declarar si hay o no lugar a seguimiento de causa y, en caso afirmativo, pondrá al acusado a disposición de la Corte Suprema.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El Senado podrá cometer la instrucción de los procesos a una diputación de su seno, reservándose el juicio y la sentencia definitiva, que será pronunciada en sesión pública, por los dos tercios, al menos, de los votos de los Senadores presentes.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5.</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CAMARA DE REPRESENTANTES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230" w:name="176"/>
      <w:r w:rsidRPr="006528F3">
        <w:rPr>
          <w:rFonts w:ascii="Arial" w:eastAsia="Times New Roman" w:hAnsi="Arial" w:cs="Arial"/>
          <w:b/>
          <w:bCs/>
          <w:color w:val="000000"/>
          <w:sz w:val="27"/>
          <w:lang w:eastAsia="es-CO"/>
        </w:rPr>
        <w:t> </w:t>
      </w:r>
      <w:bookmarkEnd w:id="230"/>
      <w:r w:rsidRPr="006528F3">
        <w:rPr>
          <w:rFonts w:ascii="Arial" w:eastAsia="Times New Roman" w:hAnsi="Arial" w:cs="Arial"/>
          <w:b/>
          <w:bCs/>
          <w:color w:val="000000"/>
          <w:sz w:val="27"/>
          <w:lang w:eastAsia="es-CO"/>
        </w:rPr>
        <w:t>176. </w:t>
      </w:r>
      <w:hyperlink r:id="rId81" w:anchor="0" w:history="1">
        <w:r w:rsidRPr="006528F3">
          <w:rPr>
            <w:rFonts w:ascii="Arial" w:eastAsia="Times New Roman" w:hAnsi="Arial" w:cs="Arial"/>
            <w:color w:val="0000FF"/>
            <w:sz w:val="27"/>
            <w:u w:val="single"/>
            <w:lang w:eastAsia="es-CO"/>
          </w:rPr>
          <w:t>Modificado por el art. 1, Acto Legislativo 03 de 2005</w:t>
        </w:r>
      </w:hyperlink>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Cámara de Representantes se elegirá en circunscripciones territoriales, circunscripciones especiales y una circunscripción internacional.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Habrá dos representantes por cada circunscripción territorial y uno más por cada 365.000 habitantes o fracción mayor de 182.500 que tengan en exceso sobre los primeros 365.000.</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la elección de Representantes a la Cámara, cada departamento y el Distrito Capital de Bogotá conformarán una circunscripción territorial.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podrá establecer una circunscripción especial para asegurar la participación en la Cámara de Representantes de los grupos étnicos y de las minorías políticas.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Mediante esta circunscripción se podrán elegir hasta cuatro representantes.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los colombianos residentes en el exterior existirá una circunscripción internacional mediante la cual se elegirá un Representante a la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ella solo se contabilizarán los votos depositados fuera del territorio nacional por ciudadanos residentes en el exterior.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Parágrafo 1°.</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Parágrafo 2°. </w:t>
      </w:r>
      <w:r w:rsidRPr="006528F3">
        <w:rPr>
          <w:rFonts w:ascii="Arial" w:eastAsia="Times New Roman" w:hAnsi="Arial" w:cs="Arial"/>
          <w:color w:val="000000"/>
          <w:sz w:val="27"/>
          <w:szCs w:val="27"/>
          <w:lang w:eastAsia="es-CO"/>
        </w:rPr>
        <w:t>Si como resultado de la aplicación de la fórmula contenida en el presente artículo, una circunscripción territorial pierde una o más curules, mantendrá las mismas que le correspondieron a 20 de julio de 2002.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Congreso de la República reglamentará la circunscripción internacional a más tardar el 15 de diciembre de 2005, caso contrario, lo hará el Gobierno Nacional dentro de los quince (15) días siguientes a esa fecha; incluirá entre otros temas: inscripción de candidatos, inscripción de ciudadanos habilitados para votar en el exterior, mecanismos para promover la participación y realización del escrutinio de votos a través de los Consulados y financiación estatal para visitas al exterior por parte del Representante elegido.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Texto del Artículo </w:t>
      </w:r>
      <w:bookmarkStart w:id="231" w:name="BM176"/>
      <w:r w:rsidRPr="006528F3">
        <w:rPr>
          <w:rFonts w:ascii="Arial" w:eastAsia="Times New Roman" w:hAnsi="Arial" w:cs="Arial"/>
          <w:b/>
          <w:bCs/>
          <w:i/>
          <w:iCs/>
          <w:color w:val="000000"/>
          <w:sz w:val="20"/>
          <w:lang w:eastAsia="es-CO"/>
        </w:rPr>
        <w:t> </w:t>
      </w:r>
      <w:bookmarkEnd w:id="231"/>
      <w:r w:rsidRPr="006528F3">
        <w:rPr>
          <w:rFonts w:ascii="Arial" w:eastAsia="Times New Roman" w:hAnsi="Arial" w:cs="Arial"/>
          <w:b/>
          <w:bCs/>
          <w:i/>
          <w:iCs/>
          <w:color w:val="000000"/>
          <w:sz w:val="20"/>
          <w:lang w:eastAsia="es-CO"/>
        </w:rPr>
        <w:t>176. </w:t>
      </w:r>
      <w:r w:rsidRPr="006528F3">
        <w:rPr>
          <w:rFonts w:ascii="Arial" w:eastAsia="Times New Roman" w:hAnsi="Arial" w:cs="Arial"/>
          <w:i/>
          <w:iCs/>
          <w:color w:val="000000"/>
          <w:sz w:val="20"/>
          <w:szCs w:val="20"/>
          <w:lang w:eastAsia="es-CO"/>
        </w:rPr>
        <w:t> </w:t>
      </w:r>
      <w:hyperlink r:id="rId82" w:anchor="0" w:history="1">
        <w:r w:rsidRPr="006528F3">
          <w:rPr>
            <w:rFonts w:ascii="Arial" w:eastAsia="Times New Roman" w:hAnsi="Arial" w:cs="Arial"/>
            <w:i/>
            <w:iCs/>
            <w:color w:val="0000FF"/>
            <w:sz w:val="20"/>
            <w:u w:val="single"/>
            <w:lang w:eastAsia="es-CO"/>
          </w:rPr>
          <w:t>Modificado por el Acto Legislativo 02 de 2005</w:t>
        </w:r>
      </w:hyperlink>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 </w:t>
      </w:r>
      <w:r w:rsidRPr="006528F3">
        <w:rPr>
          <w:rFonts w:ascii="Arial" w:eastAsia="Times New Roman" w:hAnsi="Arial" w:cs="Arial"/>
          <w:b/>
          <w:bCs/>
          <w:i/>
          <w:iCs/>
          <w:color w:val="000000"/>
          <w:sz w:val="20"/>
          <w:lang w:eastAsia="es-CO"/>
        </w:rPr>
        <w:t>Artículo 1°. El artículo 176 de la Constitución Nacional quedará así:</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lang w:eastAsia="es-CO"/>
        </w:rPr>
        <w:t>Artículo 176. </w:t>
      </w:r>
      <w:r w:rsidRPr="006528F3">
        <w:rPr>
          <w:rFonts w:ascii="Arial" w:eastAsia="Times New Roman" w:hAnsi="Arial" w:cs="Arial"/>
          <w:i/>
          <w:iCs/>
          <w:color w:val="000000"/>
          <w:sz w:val="20"/>
          <w:szCs w:val="20"/>
          <w:shd w:val="clear" w:color="auto" w:fill="FFFFFF"/>
          <w:lang w:eastAsia="es-CO"/>
        </w:rPr>
        <w:t>La Cámara de Representantes se elegirá en circunscripciones territoriales, circunscripciones especiales y una circunscripción internacional.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Habrá dos representantes por cada circunscripción territorial y uno más por cada doscientos cincuenta mil habitantes o fracción mayor de ciento veinticinco mil que tengan en exceso sobre los primeros doscientos cincuenta mil.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la elección de Representantes a la Cámara, cada Departamento y el Distrito Capital de Bogotá conformarán una circunscripción territorial.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La ley podrá establecer una circunscripción especial para asegurar la participación en la Cámara de Representantes de los grupos étnicos y de las minorías políticas.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Mediante esta circunscripción se podrá elegir hasta cuatro Representantes. Para los colombianos residentes en el exterior existirá una circunscripción internacional mediante la cual se elegirá un Representante a la Cámara. En ella, sólo se contabilizarán los votos depositados fuera del territorio nacional por ciudadanos residentes en el exterior.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lang w:eastAsia="es-CO"/>
        </w:rPr>
        <w:t>Parágrafo transitorio.</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El Congreso de la República reglamentará la circunscripción internacional a más tardar el 16 de diciembre de 2005, caso contrario, lo hará el Gobierno Nacional dentro de los quince (15) días siguientes a esa fecha; incluirá entre otros temas: Inscripción de candidatos, inscripción de ciudadanos habilitados para votar en el exterior, mecanismos para promover la participación y realización del escrutinio de votos a través de los Consulados y financiación estatal para visitas al exterior por parte del Representante elegido. </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 de la Constitución: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Artículo 176. La Cámara de Representantes se elegirá en circunscripciones territoriales y circunscripciones especiales.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Habrá dos representantes por cada circunscripción territorial y uno más por cada doscientos cincuenta mil habitantes o fracción mayor de ciento veinticinco mil que tengan en exceso sobre los primeros doscientos cincuenta mil.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la elección de representantes a la Cámara, cada departamento y el Distrito Capital de Bogotá conformarán una circunscripción territorial.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podrá establecer una circunscripción especial para asegurar la participación en la Cámara de Representantes de los grupos étnicos y de las minorías políticas y de los colombianos residentes en el exterior. Mediante esta circunscripción se podrá elegir hasta cinco representantes.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83" w:anchor="1" w:history="1">
        <w:r w:rsidRPr="006528F3">
          <w:rPr>
            <w:rFonts w:ascii="Arial" w:eastAsia="Times New Roman" w:hAnsi="Arial" w:cs="Arial"/>
            <w:color w:val="0000FF"/>
            <w:sz w:val="27"/>
            <w:u w:val="single"/>
            <w:lang w:eastAsia="es-CO"/>
          </w:rPr>
          <w:t>Ver Ley 649 de 2001.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32" w:name="177"/>
      <w:r w:rsidRPr="006528F3">
        <w:rPr>
          <w:rFonts w:ascii="Arial" w:eastAsia="Times New Roman" w:hAnsi="Arial" w:cs="Arial"/>
          <w:b/>
          <w:bCs/>
          <w:color w:val="000000"/>
          <w:sz w:val="27"/>
          <w:szCs w:val="27"/>
          <w:lang w:eastAsia="es-CO"/>
        </w:rPr>
        <w:t> </w:t>
      </w:r>
      <w:bookmarkEnd w:id="232"/>
      <w:r w:rsidRPr="006528F3">
        <w:rPr>
          <w:rFonts w:ascii="Arial" w:eastAsia="Times New Roman" w:hAnsi="Arial" w:cs="Arial"/>
          <w:b/>
          <w:bCs/>
          <w:color w:val="000000"/>
          <w:sz w:val="27"/>
          <w:szCs w:val="27"/>
          <w:lang w:eastAsia="es-CO"/>
        </w:rPr>
        <w:t>177.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ser elegido representante se requiere ser ciudadano en ejercicio y tener más de veinticinco años de edad en la fecha de la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33" w:name="178"/>
      <w:r w:rsidRPr="006528F3">
        <w:rPr>
          <w:rFonts w:ascii="Arial" w:eastAsia="Times New Roman" w:hAnsi="Arial" w:cs="Arial"/>
          <w:b/>
          <w:bCs/>
          <w:color w:val="000000"/>
          <w:sz w:val="27"/>
          <w:szCs w:val="27"/>
          <w:lang w:eastAsia="es-CO"/>
        </w:rPr>
        <w:t> </w:t>
      </w:r>
      <w:bookmarkEnd w:id="233"/>
      <w:r w:rsidRPr="006528F3">
        <w:rPr>
          <w:rFonts w:ascii="Arial" w:eastAsia="Times New Roman" w:hAnsi="Arial" w:cs="Arial"/>
          <w:b/>
          <w:bCs/>
          <w:color w:val="000000"/>
          <w:sz w:val="27"/>
          <w:szCs w:val="27"/>
          <w:lang w:eastAsia="es-CO"/>
        </w:rPr>
        <w:t>178.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Cámara de Representantes tendrá las siguientes atribuciones especiales: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Elegir al Defensor del Pueblo.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Examinar y fenecer la cuenta general del presupuesto y del tesoro que le presente el Contralor General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3. Acusar ante el Senado, cuando hubiere causas constitucionales, al Presidente de la República o a quien haga sus veces, a los magistrados de la Corte Constitucional, a los magistrados de la Corte Suprema de </w:t>
      </w:r>
      <w:r w:rsidRPr="006528F3">
        <w:rPr>
          <w:rFonts w:ascii="Arial" w:eastAsia="Times New Roman" w:hAnsi="Arial" w:cs="Arial"/>
          <w:color w:val="000000"/>
          <w:sz w:val="27"/>
          <w:szCs w:val="27"/>
          <w:lang w:eastAsia="es-CO"/>
        </w:rPr>
        <w:lastRenderedPageBreak/>
        <w:t>Justicia, a los miembros del Consejo Superior de la Judicatura, a los magistrados del Consejo de Estado y al Fiscal General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Conocer de las denuncias y quejas que ante ella se presenten por el Fiscal General de la Nación o por los particulares contra los expresados funcionarios y, si prestan mérito, fundar en ellas acusación ante el Senado.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Requerir el auxilio de otras autoridades para el desarrollo de las investigaciones que le competen, y comisionar para la práctica de pruebas cuando lo considere conveniente.</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6.</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CONGRESISTAS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34" w:name="BM179"/>
      <w:r w:rsidRPr="006528F3">
        <w:rPr>
          <w:rFonts w:ascii="Arial" w:eastAsia="Times New Roman" w:hAnsi="Arial" w:cs="Arial"/>
          <w:b/>
          <w:bCs/>
          <w:color w:val="000000"/>
          <w:sz w:val="27"/>
          <w:szCs w:val="27"/>
          <w:lang w:eastAsia="es-CO"/>
        </w:rPr>
        <w:t> </w:t>
      </w:r>
      <w:bookmarkStart w:id="235" w:name="179"/>
      <w:bookmarkEnd w:id="234"/>
      <w:r w:rsidRPr="006528F3">
        <w:rPr>
          <w:rFonts w:ascii="Arial" w:eastAsia="Times New Roman" w:hAnsi="Arial" w:cs="Arial"/>
          <w:b/>
          <w:bCs/>
          <w:color w:val="000000"/>
          <w:sz w:val="27"/>
          <w:szCs w:val="27"/>
          <w:lang w:eastAsia="es-CO"/>
        </w:rPr>
        <w:t> </w:t>
      </w:r>
      <w:bookmarkEnd w:id="235"/>
      <w:r w:rsidRPr="006528F3">
        <w:rPr>
          <w:rFonts w:ascii="Arial" w:eastAsia="Times New Roman" w:hAnsi="Arial" w:cs="Arial"/>
          <w:b/>
          <w:bCs/>
          <w:color w:val="000000"/>
          <w:sz w:val="27"/>
          <w:szCs w:val="27"/>
          <w:lang w:eastAsia="es-CO"/>
        </w:rPr>
        <w:t>179.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No podrán ser congresistas: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Quienes hayan sido condenados en cualquier época por sentencia judicial, a pena privativa de la libertad, excepto por delitos políticos o culposos.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Quienes hubieren ejercido, como empleados públicos, jurisdicción o autoridad política, civil, administrativa o militar, dentro de los doce meses anteriores a la fecha de la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Quienes hayan intervenido en gestión de negocios ante entidades públicas, o en la celebración de contratos con ellas en interés propio, o en el de terceros, o hayan sido representantes legales de entidades que administren tributos o contribuciones parafiscales, dentro de los seis meses anteriores a la fecha de la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Quienes hayan perdido la investidura de congresista.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Quienes tengan vínculos por matrimonio, o unión permanente, o de parentesco en tercer grado de consanguinidad, primero de afinidad, o único civil, con funcionarios que ejerzan autoridad civil o política.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6. Quienes estén vinculados entre sí por matrimonio, o unión permanente, o parentesco dentro del tercer grado de consanguinidad, segundo de afinidad, o primero civil, y se inscriban por el mismo partido, </w:t>
      </w:r>
      <w:r w:rsidRPr="006528F3">
        <w:rPr>
          <w:rFonts w:ascii="Arial" w:eastAsia="Times New Roman" w:hAnsi="Arial" w:cs="Arial"/>
          <w:color w:val="000000"/>
          <w:sz w:val="27"/>
          <w:szCs w:val="27"/>
          <w:lang w:eastAsia="es-CO"/>
        </w:rPr>
        <w:lastRenderedPageBreak/>
        <w:t>movimiento o grupo para elección de cargos, o de miembros de corporaciones públicas que deban realizarse en la misma fecha.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Quienes tengan doble nacionalidad, exceptuando los colombianos por nacimiento.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w:t>
      </w:r>
      <w:r w:rsidRPr="006528F3">
        <w:rPr>
          <w:rFonts w:ascii="Arial" w:eastAsia="Times New Roman" w:hAnsi="Arial" w:cs="Arial"/>
          <w:color w:val="000000"/>
          <w:sz w:val="27"/>
          <w:lang w:eastAsia="es-CO"/>
        </w:rPr>
        <w:t> </w:t>
      </w:r>
      <w:hyperlink r:id="rId84" w:anchor="13" w:history="1">
        <w:r w:rsidRPr="006528F3">
          <w:rPr>
            <w:rFonts w:ascii="Arial" w:eastAsia="Times New Roman" w:hAnsi="Arial" w:cs="Arial"/>
            <w:color w:val="0000FF"/>
            <w:sz w:val="27"/>
            <w:u w:val="single"/>
            <w:lang w:eastAsia="es-CO"/>
          </w:rPr>
          <w:t>Modificado por el art. 13,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Nadie podrá ser elegido para más de una Corporación o cargo público, ni para una Corporación y un cargo si los respectivos períodos coinciden en el tiempo, así fuere parcialmente. La renuncia un (1) año antes de la elección al cargo al que se aspire elimina la inhabilidad.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inhabilidad establecida en el numeral anterior no aplicará para quienes hayan renunciado al menos seis (6) meses antes del último día de inscripciones para la realización de las elecciones al Congreso de la República en el año 2010.</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Nadie podrá ser elegido para mas de una corporación o cargo público, ni para una corporación y un cargo, si los respectivos períodos coinciden en el tiempo, así sea parcialmente.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szCs w:val="20"/>
          <w:lang w:eastAsia="es-CO"/>
        </w:rPr>
        <w:t>NOTA: El numeral 8 había sido modificado por el Acto Legislativo</w:t>
      </w:r>
      <w:r w:rsidRPr="006528F3">
        <w:rPr>
          <w:rFonts w:ascii="Arial" w:eastAsia="Times New Roman" w:hAnsi="Arial" w:cs="Arial"/>
          <w:i/>
          <w:iCs/>
          <w:color w:val="000000"/>
          <w:sz w:val="20"/>
          <w:lang w:eastAsia="es-CO"/>
        </w:rPr>
        <w:t> </w:t>
      </w:r>
      <w:hyperlink r:id="rId85" w:anchor="0" w:history="1">
        <w:r w:rsidRPr="006528F3">
          <w:rPr>
            <w:rFonts w:ascii="Arial" w:eastAsia="Times New Roman" w:hAnsi="Arial" w:cs="Arial"/>
            <w:i/>
            <w:iCs/>
            <w:color w:val="0000FF"/>
            <w:sz w:val="20"/>
            <w:u w:val="single"/>
            <w:lang w:eastAsia="es-CO"/>
          </w:rPr>
          <w:t>1</w:t>
        </w:r>
      </w:hyperlink>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lang w:eastAsia="es-CO"/>
        </w:rPr>
        <w:t>de 2003, el cual a su vez fue declarado</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INEXEQUIBLE por la Corte Constitucional mediante </w:t>
      </w:r>
      <w:hyperlink r:id="rId86" w:anchor="0" w:history="1">
        <w:r w:rsidRPr="006528F3">
          <w:rPr>
            <w:rFonts w:ascii="Arial" w:eastAsia="Times New Roman" w:hAnsi="Arial" w:cs="Arial"/>
            <w:i/>
            <w:iCs/>
            <w:color w:val="0000FF"/>
            <w:sz w:val="20"/>
            <w:u w:val="single"/>
            <w:lang w:eastAsia="es-CO"/>
          </w:rPr>
          <w:t>Sentencia C-332 de 2005</w:t>
        </w:r>
      </w:hyperlink>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por vicios de procedimiento. En conclusión, el numeral 8° del artículo 179 de la Constitución Política se encuentra vigente desde el momento en que fue expedido por la Asamblea Nacional Constituyente hasta el día de hoy, sin solución de continuidad</w:t>
      </w:r>
      <w:r w:rsidRPr="006528F3">
        <w:rPr>
          <w:rFonts w:ascii="Arial" w:eastAsia="Times New Roman" w:hAnsi="Arial" w:cs="Arial"/>
          <w:i/>
          <w:iCs/>
          <w:color w:val="000000"/>
          <w:sz w:val="20"/>
          <w:szCs w:val="20"/>
          <w:lang w:eastAsia="es-CO"/>
        </w:rPr>
        <w:t>.</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texto del Acto Legislativo 1 de 2003 era: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Artículo 10. El numeral 8 de artículo 179 de la Constitución Política quedará así: Nadie podrá ser elegido para más de una corporación o cargo público, ni para una corporación y un cargo, si los respectivos períodos coinciden en el tiempo, así fuere parcialmente. La renuncia a alguno de ellos no elimina la inhabilidad.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inhabilidades previstas en los numerales 2, 3, 5 y 6 se refieren a situaciones que tengan lugar en la circunscripción en la cual deba efectuarse la respectiva elección. La ley reglamentará los demás casos de inhabilidades por parentesco, con las autoridades no contemplados en estas disposiciones.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los fines de este artículo se considera que la circunscripción nacional coincide con cada una de las territoriales, excepto para la inhabilidad consignada en el numeral 5.</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87" w:anchor="0" w:history="1">
        <w:r w:rsidRPr="006528F3">
          <w:rPr>
            <w:rFonts w:ascii="Arial" w:eastAsia="Times New Roman" w:hAnsi="Arial" w:cs="Arial"/>
            <w:color w:val="0000FF"/>
            <w:sz w:val="27"/>
            <w:u w:val="single"/>
            <w:lang w:eastAsia="es-CO"/>
          </w:rPr>
          <w:t>Adicionado por el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Lo dispuesto en el numeral 8 del presente artículo no se aplicará a quienes hubiesen renunciado con anterioridad a la vigencia del presente Acto Legislativo.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36" w:name="180"/>
      <w:r w:rsidRPr="006528F3">
        <w:rPr>
          <w:rFonts w:ascii="Arial" w:eastAsia="Times New Roman" w:hAnsi="Arial" w:cs="Arial"/>
          <w:b/>
          <w:bCs/>
          <w:color w:val="000000"/>
          <w:sz w:val="27"/>
          <w:szCs w:val="27"/>
          <w:lang w:eastAsia="es-CO"/>
        </w:rPr>
        <w:t> </w:t>
      </w:r>
      <w:bookmarkEnd w:id="236"/>
      <w:r w:rsidRPr="006528F3">
        <w:rPr>
          <w:rFonts w:ascii="Arial" w:eastAsia="Times New Roman" w:hAnsi="Arial" w:cs="Arial"/>
          <w:b/>
          <w:bCs/>
          <w:color w:val="000000"/>
          <w:sz w:val="27"/>
          <w:szCs w:val="27"/>
          <w:lang w:eastAsia="es-CO"/>
        </w:rPr>
        <w:t>180.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congresistas no podrán: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Desempeñar cargo o empleo público o privado.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Gestionar, en nombre propio o ajeno, asuntos ante las entidades públicas o ante las personas que administren tributos, ser apoderados ante las mismas, celebrar con ellas, por sí o por interpuesta persona, contrato alguno. La ley establecerá las excepciones a esta disposición.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Modificado. Acto Legislativo</w:t>
      </w:r>
      <w:r w:rsidRPr="006528F3">
        <w:rPr>
          <w:rFonts w:ascii="Arial" w:eastAsia="Times New Roman" w:hAnsi="Arial" w:cs="Arial"/>
          <w:color w:val="000000"/>
          <w:sz w:val="27"/>
          <w:lang w:eastAsia="es-CO"/>
        </w:rPr>
        <w:t> </w:t>
      </w:r>
      <w:hyperlink r:id="rId88" w:anchor="0" w:history="1">
        <w:r w:rsidRPr="006528F3">
          <w:rPr>
            <w:rFonts w:ascii="Arial" w:eastAsia="Times New Roman" w:hAnsi="Arial" w:cs="Arial"/>
            <w:color w:val="0000FF"/>
            <w:sz w:val="27"/>
            <w:u w:val="single"/>
            <w:lang w:eastAsia="es-CO"/>
          </w:rPr>
          <w:t>03</w:t>
        </w:r>
      </w:hyperlink>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de 1993. Artículo 2º. Parágrafo 2º. El numeral 3º del artículo 180 de la Constitución quedará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Ser miembro de juntas o consejos directivos de entidades oficiales descentralizadas de cualquier nivel o de instituciones que administren tributos.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Ser miembros de juntas o consejos directivos de entidades descentralizadas de cualquier nivel o de instituciones que administren tributos.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Celebrar contratos o realizar gestiones con personas naturales o jurídicas de derecho privado que administren, manejen o inviertan fondos públicos o sean contratistas del Estado o reciban donaciones de éste. Se exceptúa la adquisición de bienes o servicios que se ofrecen a los ciudadanos en igualdad de condiciones.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 1.</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Se exceptúa del régimen de incompatibilidades el ejercicio de la cátedra universitaria.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 2.</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funcionario que en contravención del presente artículo, nombre a un Congresista para un empleo o cargo o celebre con él un contrato o acepte que actúe como gestor en nombre propio o de terceros, incurrirá en causal de mala conducta.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37" w:name="181"/>
      <w:r w:rsidRPr="006528F3">
        <w:rPr>
          <w:rFonts w:ascii="Arial" w:eastAsia="Times New Roman" w:hAnsi="Arial" w:cs="Arial"/>
          <w:b/>
          <w:bCs/>
          <w:color w:val="000000"/>
          <w:sz w:val="27"/>
          <w:szCs w:val="27"/>
          <w:lang w:eastAsia="es-CO"/>
        </w:rPr>
        <w:t> </w:t>
      </w:r>
      <w:bookmarkEnd w:id="237"/>
      <w:r w:rsidRPr="006528F3">
        <w:rPr>
          <w:rFonts w:ascii="Arial" w:eastAsia="Times New Roman" w:hAnsi="Arial" w:cs="Arial"/>
          <w:b/>
          <w:bCs/>
          <w:color w:val="000000"/>
          <w:sz w:val="27"/>
          <w:szCs w:val="27"/>
          <w:lang w:eastAsia="es-CO"/>
        </w:rPr>
        <w:t>181.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Las incompatibilidades de los congresistas tendrán vigencia durante el período constitucional respectivo. En caso de </w:t>
      </w:r>
      <w:r w:rsidRPr="006528F3">
        <w:rPr>
          <w:rFonts w:ascii="Arial" w:eastAsia="Times New Roman" w:hAnsi="Arial" w:cs="Arial"/>
          <w:color w:val="000000"/>
          <w:sz w:val="27"/>
          <w:szCs w:val="27"/>
          <w:lang w:eastAsia="es-CO"/>
        </w:rPr>
        <w:lastRenderedPageBreak/>
        <w:t>renuncia, se mantendrán durante el año siguiente a su aceptación, si el lapso que faltare para el vencimiento del período fuere superior.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Quien fuere llamado a ocupar el cargo, quedará sometido al mismo régimen de inhabilidades e incompatibilidades a partir de su posesión.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38" w:name="182"/>
      <w:r w:rsidRPr="006528F3">
        <w:rPr>
          <w:rFonts w:ascii="Arial" w:eastAsia="Times New Roman" w:hAnsi="Arial" w:cs="Arial"/>
          <w:b/>
          <w:bCs/>
          <w:color w:val="000000"/>
          <w:sz w:val="27"/>
          <w:szCs w:val="27"/>
          <w:lang w:eastAsia="es-CO"/>
        </w:rPr>
        <w:t> </w:t>
      </w:r>
      <w:bookmarkEnd w:id="238"/>
      <w:r w:rsidRPr="006528F3">
        <w:rPr>
          <w:rFonts w:ascii="Arial" w:eastAsia="Times New Roman" w:hAnsi="Arial" w:cs="Arial"/>
          <w:b/>
          <w:bCs/>
          <w:color w:val="000000"/>
          <w:sz w:val="27"/>
          <w:szCs w:val="27"/>
          <w:lang w:eastAsia="es-CO"/>
        </w:rPr>
        <w:t>182.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39" w:name="BM183"/>
      <w:r w:rsidRPr="006528F3">
        <w:rPr>
          <w:rFonts w:ascii="Arial" w:eastAsia="Times New Roman" w:hAnsi="Arial" w:cs="Arial"/>
          <w:b/>
          <w:bCs/>
          <w:color w:val="000000"/>
          <w:sz w:val="27"/>
          <w:szCs w:val="27"/>
          <w:lang w:eastAsia="es-CO"/>
        </w:rPr>
        <w:t> </w:t>
      </w:r>
      <w:bookmarkStart w:id="240" w:name="183"/>
      <w:bookmarkEnd w:id="239"/>
      <w:r w:rsidRPr="006528F3">
        <w:rPr>
          <w:rFonts w:ascii="Arial" w:eastAsia="Times New Roman" w:hAnsi="Arial" w:cs="Arial"/>
          <w:b/>
          <w:bCs/>
          <w:color w:val="000000"/>
          <w:sz w:val="27"/>
          <w:szCs w:val="27"/>
          <w:lang w:eastAsia="es-CO"/>
        </w:rPr>
        <w:t> </w:t>
      </w:r>
      <w:bookmarkEnd w:id="240"/>
      <w:r w:rsidRPr="006528F3">
        <w:rPr>
          <w:rFonts w:ascii="Arial" w:eastAsia="Times New Roman" w:hAnsi="Arial" w:cs="Arial"/>
          <w:b/>
          <w:bCs/>
          <w:color w:val="000000"/>
          <w:sz w:val="27"/>
          <w:szCs w:val="27"/>
          <w:lang w:eastAsia="es-CO"/>
        </w:rPr>
        <w:t>183.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congresistas perderán su investidura: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Por violación del régimen de inhabilidades e incompatibilidades, o del régimen de conflicto de intereses.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Por la inasistencia, en un mismo período de sesiones, a seis reuniones plenarias en las que se voten proyectos de acto legislativo, de ley o mociones de censura.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Por no tomar posesión del cargo dentro de los ocho días siguientes a la fecha de instalación de las Cámaras, o a la fecha en que fueren llamados a posesionarse.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Por indebida destinación de dineros públicos.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Por tráfico de influencias debidamente comprobado.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Las causales 2 y 3 no tendrán aplicación cuando medie fuerza mayor.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Inciso</w:t>
      </w:r>
      <w:r w:rsidRPr="006528F3">
        <w:rPr>
          <w:rFonts w:ascii="Arial" w:eastAsia="Times New Roman" w:hAnsi="Arial" w:cs="Arial"/>
          <w:color w:val="000000"/>
          <w:sz w:val="27"/>
          <w:lang w:eastAsia="es-CO"/>
        </w:rPr>
        <w:t> </w:t>
      </w:r>
      <w:hyperlink r:id="rId89" w:anchor="0" w:history="1">
        <w:r w:rsidRPr="006528F3">
          <w:rPr>
            <w:rFonts w:ascii="Arial" w:eastAsia="Times New Roman" w:hAnsi="Arial" w:cs="Arial"/>
            <w:color w:val="0000FF"/>
            <w:sz w:val="27"/>
            <w:u w:val="single"/>
            <w:lang w:eastAsia="es-CO"/>
          </w:rPr>
          <w:t>Adicionado por el Acto Legislativo 001 de 2011</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El nuevo texto es el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causal 1 en lo referido al régimen de conflicto de intereses no tendrá aplicación cuando los Congresistas participen en el debate y votación de proyectos de actos legislativos.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241" w:name="184"/>
      <w:r w:rsidRPr="006528F3">
        <w:rPr>
          <w:rFonts w:ascii="Arial" w:eastAsia="Times New Roman" w:hAnsi="Arial" w:cs="Arial"/>
          <w:b/>
          <w:bCs/>
          <w:color w:val="000000"/>
          <w:sz w:val="27"/>
          <w:lang w:eastAsia="es-CO"/>
        </w:rPr>
        <w:t> </w:t>
      </w:r>
      <w:bookmarkEnd w:id="241"/>
      <w:r w:rsidRPr="006528F3">
        <w:rPr>
          <w:rFonts w:ascii="Arial" w:eastAsia="Times New Roman" w:hAnsi="Arial" w:cs="Arial"/>
          <w:b/>
          <w:bCs/>
          <w:color w:val="000000"/>
          <w:sz w:val="27"/>
          <w:lang w:eastAsia="es-CO"/>
        </w:rPr>
        <w:t>184. </w:t>
      </w:r>
      <w:r w:rsidRPr="006528F3">
        <w:rPr>
          <w:rFonts w:ascii="Arial" w:eastAsia="Times New Roman" w:hAnsi="Arial" w:cs="Arial"/>
          <w:color w:val="000000"/>
          <w:sz w:val="27"/>
          <w:szCs w:val="27"/>
          <w:lang w:eastAsia="es-CO"/>
        </w:rPr>
        <w:t xml:space="preserve">La pérdida de la investidura será decretada por el Consejo de Estado de acuerdo con la ley y en un término no mayor de veinte días hábiles, contados a partir de la fecha de la solicitud formulada </w:t>
      </w:r>
      <w:r w:rsidRPr="006528F3">
        <w:rPr>
          <w:rFonts w:ascii="Arial" w:eastAsia="Times New Roman" w:hAnsi="Arial" w:cs="Arial"/>
          <w:color w:val="000000"/>
          <w:sz w:val="27"/>
          <w:szCs w:val="27"/>
          <w:lang w:eastAsia="es-CO"/>
        </w:rPr>
        <w:lastRenderedPageBreak/>
        <w:t>por la mesa directiva de la cámara correspondiente o por cualquier ciudadano.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42" w:name="185"/>
      <w:r w:rsidRPr="006528F3">
        <w:rPr>
          <w:rFonts w:ascii="Arial" w:eastAsia="Times New Roman" w:hAnsi="Arial" w:cs="Arial"/>
          <w:b/>
          <w:bCs/>
          <w:color w:val="000000"/>
          <w:sz w:val="27"/>
          <w:szCs w:val="27"/>
          <w:lang w:eastAsia="es-CO"/>
        </w:rPr>
        <w:t> </w:t>
      </w:r>
      <w:bookmarkEnd w:id="242"/>
      <w:r w:rsidRPr="006528F3">
        <w:rPr>
          <w:rFonts w:ascii="Arial" w:eastAsia="Times New Roman" w:hAnsi="Arial" w:cs="Arial"/>
          <w:b/>
          <w:bCs/>
          <w:color w:val="000000"/>
          <w:sz w:val="27"/>
          <w:szCs w:val="27"/>
          <w:lang w:eastAsia="es-CO"/>
        </w:rPr>
        <w:t>185.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congresistas serán inviolables por las opiniones y los votos que emitan en el ejercicio del cargo, sin perjuicio de las normas disciplinarias contenidas en el reglamento respectivo.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43" w:name="186"/>
      <w:r w:rsidRPr="006528F3">
        <w:rPr>
          <w:rFonts w:ascii="Arial" w:eastAsia="Times New Roman" w:hAnsi="Arial" w:cs="Arial"/>
          <w:b/>
          <w:bCs/>
          <w:color w:val="000000"/>
          <w:sz w:val="27"/>
          <w:szCs w:val="27"/>
          <w:lang w:eastAsia="es-CO"/>
        </w:rPr>
        <w:t> </w:t>
      </w:r>
      <w:bookmarkEnd w:id="243"/>
      <w:r w:rsidRPr="006528F3">
        <w:rPr>
          <w:rFonts w:ascii="Arial" w:eastAsia="Times New Roman" w:hAnsi="Arial" w:cs="Arial"/>
          <w:b/>
          <w:bCs/>
          <w:color w:val="000000"/>
          <w:sz w:val="27"/>
          <w:szCs w:val="27"/>
          <w:lang w:eastAsia="es-CO"/>
        </w:rPr>
        <w:t>186.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De los delitos que cometan los congresistas, conocerá en forma privativa la Corte Suprema de Justicia, única autoridad que podrá ordenar su detención. En caso de flagrante delito deberán ser aprehendidos y puestos inmediatamente a disposición de la misma corporación.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44" w:name="187"/>
      <w:r w:rsidRPr="006528F3">
        <w:rPr>
          <w:rFonts w:ascii="Arial" w:eastAsia="Times New Roman" w:hAnsi="Arial" w:cs="Arial"/>
          <w:b/>
          <w:bCs/>
          <w:color w:val="000000"/>
          <w:sz w:val="27"/>
          <w:szCs w:val="27"/>
          <w:lang w:eastAsia="es-CO"/>
        </w:rPr>
        <w:t> </w:t>
      </w:r>
      <w:bookmarkEnd w:id="244"/>
      <w:r w:rsidRPr="006528F3">
        <w:rPr>
          <w:rFonts w:ascii="Arial" w:eastAsia="Times New Roman" w:hAnsi="Arial" w:cs="Arial"/>
          <w:b/>
          <w:bCs/>
          <w:color w:val="000000"/>
          <w:sz w:val="27"/>
          <w:szCs w:val="27"/>
          <w:lang w:eastAsia="es-CO"/>
        </w:rPr>
        <w:t>187.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asignación de los miembros del Congreso se reajustará cada año en proporción igual al promedio ponderado de los cambios ocurridos en la remuneración de los servidores de la administración central, según certificación que para el efecto expida el Contralor General de la República.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VII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RAMA EJECUTIVA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PRESIDENTE DE LA REPUBLICA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45" w:name="188"/>
      <w:r w:rsidRPr="006528F3">
        <w:rPr>
          <w:rFonts w:ascii="Arial" w:eastAsia="Times New Roman" w:hAnsi="Arial" w:cs="Arial"/>
          <w:b/>
          <w:bCs/>
          <w:color w:val="000000"/>
          <w:sz w:val="27"/>
          <w:szCs w:val="27"/>
          <w:lang w:eastAsia="es-CO"/>
        </w:rPr>
        <w:t> </w:t>
      </w:r>
      <w:bookmarkEnd w:id="245"/>
      <w:r w:rsidRPr="006528F3">
        <w:rPr>
          <w:rFonts w:ascii="Arial" w:eastAsia="Times New Roman" w:hAnsi="Arial" w:cs="Arial"/>
          <w:b/>
          <w:bCs/>
          <w:color w:val="000000"/>
          <w:sz w:val="27"/>
          <w:szCs w:val="27"/>
          <w:lang w:eastAsia="es-CO"/>
        </w:rPr>
        <w:t>188.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simboliza la unidad nacional y al jurar el cumplimiento de la Constitución y de las leyes, se obliga a garantizar los derechos y libertades de todos los colombianos.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46" w:name="189"/>
      <w:r w:rsidRPr="006528F3">
        <w:rPr>
          <w:rFonts w:ascii="Arial" w:eastAsia="Times New Roman" w:hAnsi="Arial" w:cs="Arial"/>
          <w:b/>
          <w:bCs/>
          <w:color w:val="000000"/>
          <w:sz w:val="27"/>
          <w:szCs w:val="27"/>
          <w:lang w:eastAsia="es-CO"/>
        </w:rPr>
        <w:t> </w:t>
      </w:r>
      <w:bookmarkEnd w:id="246"/>
      <w:r w:rsidRPr="006528F3">
        <w:rPr>
          <w:rFonts w:ascii="Arial" w:eastAsia="Times New Roman" w:hAnsi="Arial" w:cs="Arial"/>
          <w:b/>
          <w:bCs/>
          <w:color w:val="000000"/>
          <w:sz w:val="27"/>
          <w:szCs w:val="27"/>
          <w:lang w:eastAsia="es-CO"/>
        </w:rPr>
        <w:t>189.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Presidente de la República como Jefe de Estado, Jefe del Gobierno y Suprema Autoridad Administrativa: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Nombrar y separar libremente a los Ministros del Despacho y a los Directores de Departamentos Administrativos.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Dirigir las relaciones internacionales. Nombrar a los agentes diplomáticos y consulares, recibir a los agentes respectivos y celebrar con otros Estados y entidades de derecho internacional tratados o convenios que se someterán a la aprobación del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3. Dirigir la fuerza pública y disponer de ella como Comandante Supremo de las Fuerzas Armadas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Conservar en todo el territorio el orden público y restablecerlo donde fuere turbado.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Dirigir las operaciones de guerra cuando lo estime conveniente.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Proveer a la seguridad exterior de la República, defendiendo la independencia y la honra de la Nación y la inviolabilidad del territorio; declarar la guerra con permiso del Senado, o hacerla sin tal autorización para repeler una agresión extranjera; y convenir y ratificar los tratados de paz, de todo lo cual dará cuenta inmediata al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Permitir, en receso del Senado, previo dictamen del Consejo de Estado, el tránsito de tropas extranjeras por el territorio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Instalar y clausurar las sesiones del Congreso en cada legislatura.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Sancionar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Promulgar las leyes, obedecerlas y velar por su estricto cumplimiento.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247" w:name="189.11"/>
      <w:r w:rsidRPr="006528F3">
        <w:rPr>
          <w:rFonts w:ascii="Arial" w:eastAsia="Times New Roman" w:hAnsi="Arial" w:cs="Arial"/>
          <w:color w:val="000000"/>
          <w:sz w:val="27"/>
          <w:szCs w:val="27"/>
          <w:lang w:eastAsia="es-CO"/>
        </w:rPr>
        <w:t> </w:t>
      </w:r>
      <w:bookmarkEnd w:id="247"/>
      <w:r w:rsidRPr="006528F3">
        <w:rPr>
          <w:rFonts w:ascii="Arial" w:eastAsia="Times New Roman" w:hAnsi="Arial" w:cs="Arial"/>
          <w:color w:val="000000"/>
          <w:sz w:val="27"/>
          <w:szCs w:val="27"/>
          <w:lang w:eastAsia="es-CO"/>
        </w:rPr>
        <w:t>11. Ejercer la potestad reglamentaria, mediante la expedición de los decretos, resoluciones y órdenes necesarios para la cumplida ejecución de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12. Presentar un informe al Congreso, al iniciarse cada legislatura, sobre los actos de la Administración, sobre la ejecución de los planes y programas de desarrollo económico y social, y sobre los proyectos que el Gobierno se proponga adelantar durante la vigencia de la nueva legislatura.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13. Nombrar a los presidentes, directores o gerentes de los establecimientos públicos nacionales y a las personas que deban desempeñar empleos nacionales cuya provisión no sea por concurso o no corresponda a otros funcionarios o corporaciones, según la Constitución o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todo caso, el Gobierno tiene la facultad de nombrar y remover libremente a sus agentes.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14. Crear, fusionar o suprimir, conforme a la ley, los empleos que demande la administración central, señalar sus funciones especiales y fijar sus dotaciones y emolumentos. El Gobierno no podrá crear, con cargo al Tesoro, obligaciones que excedan el monto global fijado para el respectivo servicio en la ley de apropiaciones iniciales.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248" w:name="15*"/>
      <w:r w:rsidRPr="006528F3">
        <w:rPr>
          <w:rFonts w:ascii="Arial" w:eastAsia="Times New Roman" w:hAnsi="Arial" w:cs="Arial"/>
          <w:color w:val="000000"/>
          <w:sz w:val="27"/>
          <w:szCs w:val="27"/>
          <w:lang w:eastAsia="es-CO"/>
        </w:rPr>
        <w:t> </w:t>
      </w:r>
      <w:bookmarkEnd w:id="248"/>
      <w:r w:rsidRPr="006528F3">
        <w:rPr>
          <w:rFonts w:ascii="Arial" w:eastAsia="Times New Roman" w:hAnsi="Arial" w:cs="Arial"/>
          <w:color w:val="000000"/>
          <w:sz w:val="27"/>
          <w:szCs w:val="27"/>
          <w:lang w:eastAsia="es-CO"/>
        </w:rPr>
        <w:t>15. Suprimir o fusionar entidades u organismos administrativos nacionales de conformidad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16. Modificar la estructura de los Ministerios, Departamentos Administrativos y demás entidades u organismos administrativos nacionales, con sujeción a los principios y reglas generales que defina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17. Distribuir los negocios según su naturaleza, entre Ministerios, Departamentos Administrativos y Establecimientos Públicos.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249" w:name="18*"/>
      <w:r w:rsidRPr="006528F3">
        <w:rPr>
          <w:rFonts w:ascii="Arial" w:eastAsia="Times New Roman" w:hAnsi="Arial" w:cs="Arial"/>
          <w:color w:val="000000"/>
          <w:sz w:val="27"/>
          <w:szCs w:val="27"/>
          <w:lang w:eastAsia="es-CO"/>
        </w:rPr>
        <w:t> </w:t>
      </w:r>
      <w:bookmarkEnd w:id="249"/>
      <w:r w:rsidRPr="006528F3">
        <w:rPr>
          <w:rFonts w:ascii="Arial" w:eastAsia="Times New Roman" w:hAnsi="Arial" w:cs="Arial"/>
          <w:color w:val="000000"/>
          <w:sz w:val="27"/>
          <w:szCs w:val="27"/>
          <w:lang w:eastAsia="es-CO"/>
        </w:rPr>
        <w:t>18. Conceder permiso a los empleados públicos nacionales que lo soliciten, para aceptar, con carácter temporal, cargos o mercedes de gobiernos extranjeros.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19. Conferir grados a los miembros de la fuerza pública y someter para aprobación del Senado los que correspondan de acuerdo con el artículo 173.</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20. Velar por la estricta recaudación y administración de las rentas y caudales públicos y decretar su inversión de acuerdo con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21. Ejercer la inspección y vigilancia de la enseñanza conforme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22. Ejercer la inspección y vigilancia de la prestación de los servicios públicos.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23. Celebrar los contratos que le correspondan con sujeción a la Constitución y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24. Ejercer, de acuerdo con la ley, la inspección, vigilancia y control sobre las personas que realicen actividades financiera, bursátil, aseguradora y cualquier otra relacionada con el manejo, aprovechamiento o inversión de recursos captados del público. Así mismo, sobre las entidades cooperativas y las sociedades mercantiles.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25. Organizar el Crédito Público; reconocer la deuda nacional y arreglar su servicio; modificar los aranceles, tarifas y demás disposiciones concernientes al régimen de aduanas; regular el comercio exterior; y ejercer la intervención en las actividades financiera, bursátil, aseguradora y cualquier otra relacionada con el manejo, aprovechamiento e inversión de recursos provenientes del ahorro de terceros de acuerdo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250" w:name="189.26"/>
      <w:r w:rsidRPr="006528F3">
        <w:rPr>
          <w:rFonts w:ascii="Arial" w:eastAsia="Times New Roman" w:hAnsi="Arial" w:cs="Arial"/>
          <w:color w:val="000000"/>
          <w:sz w:val="27"/>
          <w:szCs w:val="27"/>
          <w:lang w:eastAsia="es-CO"/>
        </w:rPr>
        <w:t> </w:t>
      </w:r>
      <w:bookmarkEnd w:id="250"/>
      <w:r w:rsidRPr="006528F3">
        <w:rPr>
          <w:rFonts w:ascii="Arial" w:eastAsia="Times New Roman" w:hAnsi="Arial" w:cs="Arial"/>
          <w:color w:val="000000"/>
          <w:sz w:val="27"/>
          <w:szCs w:val="27"/>
          <w:lang w:eastAsia="es-CO"/>
        </w:rPr>
        <w:t>26. Ejercer </w:t>
      </w:r>
      <w:bookmarkStart w:id="251" w:name="BM189_26"/>
      <w:r w:rsidRPr="006528F3">
        <w:rPr>
          <w:rFonts w:ascii="Arial" w:eastAsia="Times New Roman" w:hAnsi="Arial" w:cs="Arial"/>
          <w:color w:val="000000"/>
          <w:sz w:val="27"/>
          <w:szCs w:val="27"/>
          <w:lang w:eastAsia="es-CO"/>
        </w:rPr>
        <w:t> </w:t>
      </w:r>
      <w:bookmarkEnd w:id="251"/>
      <w:r w:rsidRPr="006528F3">
        <w:rPr>
          <w:rFonts w:ascii="Arial" w:eastAsia="Times New Roman" w:hAnsi="Arial" w:cs="Arial"/>
          <w:color w:val="000000"/>
          <w:sz w:val="27"/>
          <w:szCs w:val="27"/>
          <w:lang w:eastAsia="es-CO"/>
        </w:rPr>
        <w:t>la inspección y vigilancia sobre instituciones de utilidad común para que sus rentas se conserven y sean debidamente aplicadas y para que en todo lo esencial se cumpla con la voluntad de los fundadores.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27. Conceder patente de privilegio temporal a los autores de invenciones o perfeccionamientos útiles, con arreglo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28. Expedir cartas de naturalización, conforme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90" w:anchor="0" w:history="1">
        <w:r w:rsidRPr="006528F3">
          <w:rPr>
            <w:rFonts w:ascii="Arial" w:eastAsia="Times New Roman" w:hAnsi="Arial" w:cs="Arial"/>
            <w:color w:val="0000FF"/>
            <w:sz w:val="27"/>
            <w:u w:val="single"/>
            <w:lang w:eastAsia="es-CO"/>
          </w:rPr>
          <w:t>Ver Decreto Nacional 310 de 2012</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2" w:name="190"/>
      <w:r w:rsidRPr="006528F3">
        <w:rPr>
          <w:rFonts w:ascii="Arial" w:eastAsia="Times New Roman" w:hAnsi="Arial" w:cs="Arial"/>
          <w:b/>
          <w:bCs/>
          <w:color w:val="000000"/>
          <w:sz w:val="27"/>
          <w:szCs w:val="27"/>
          <w:lang w:eastAsia="es-CO"/>
        </w:rPr>
        <w:t> </w:t>
      </w:r>
      <w:bookmarkEnd w:id="252"/>
      <w:r w:rsidRPr="006528F3">
        <w:rPr>
          <w:rFonts w:ascii="Arial" w:eastAsia="Times New Roman" w:hAnsi="Arial" w:cs="Arial"/>
          <w:b/>
          <w:bCs/>
          <w:color w:val="000000"/>
          <w:sz w:val="27"/>
          <w:szCs w:val="27"/>
          <w:lang w:eastAsia="es-CO"/>
        </w:rPr>
        <w:t>190.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será elegido para un período de cuatro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caso de muerte o incapacidad física permanente de alguno de los dos candidatos con mayoría de votos, su partido o movimiento político podrá inscribir un nuevo candidato para la segunda vuelta. Si no lo hace o si la falta obedece a otra causa, lo reemplazará quien hubiese obtenido la tercera votación; y así en forma sucesiva y en orden descendente.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la falta se produjese con antelación menor a dos semanas de la segunda vuelta, ésta se aplazará por quince días.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3" w:name="191"/>
      <w:r w:rsidRPr="006528F3">
        <w:rPr>
          <w:rFonts w:ascii="Arial" w:eastAsia="Times New Roman" w:hAnsi="Arial" w:cs="Arial"/>
          <w:b/>
          <w:bCs/>
          <w:color w:val="000000"/>
          <w:sz w:val="27"/>
          <w:szCs w:val="27"/>
          <w:lang w:eastAsia="es-CO"/>
        </w:rPr>
        <w:t> </w:t>
      </w:r>
      <w:bookmarkEnd w:id="253"/>
      <w:r w:rsidRPr="006528F3">
        <w:rPr>
          <w:rFonts w:ascii="Arial" w:eastAsia="Times New Roman" w:hAnsi="Arial" w:cs="Arial"/>
          <w:b/>
          <w:bCs/>
          <w:color w:val="000000"/>
          <w:sz w:val="27"/>
          <w:szCs w:val="27"/>
          <w:lang w:eastAsia="es-CO"/>
        </w:rPr>
        <w:t>191.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ser Presidente de la República se requiere ser colombiano por nacimiento, ciudadano en ejercicio y mayor de treinta años.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54" w:name="192"/>
      <w:r w:rsidRPr="006528F3">
        <w:rPr>
          <w:rFonts w:ascii="Arial" w:eastAsia="Times New Roman" w:hAnsi="Arial" w:cs="Arial"/>
          <w:b/>
          <w:bCs/>
          <w:color w:val="000000"/>
          <w:sz w:val="27"/>
          <w:szCs w:val="27"/>
          <w:lang w:eastAsia="es-CO"/>
        </w:rPr>
        <w:t> </w:t>
      </w:r>
      <w:bookmarkEnd w:id="254"/>
      <w:r w:rsidRPr="006528F3">
        <w:rPr>
          <w:rFonts w:ascii="Arial" w:eastAsia="Times New Roman" w:hAnsi="Arial" w:cs="Arial"/>
          <w:b/>
          <w:bCs/>
          <w:color w:val="000000"/>
          <w:sz w:val="27"/>
          <w:szCs w:val="27"/>
          <w:lang w:eastAsia="es-CO"/>
        </w:rPr>
        <w:t>192.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tomará posesión de su destino ante el Congreso, y prestará juramento en estos términos: "Juro a Dios y prometo al pueblo cumplir fielmente la Constitución y las leyes de Colombia".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por cualquier motivo el Presidente de la República no pudiere tomar posesión ante el Congreso, lo hará ante la Corte Suprema de Justicia o, en defecto de ésta, ante dos testigos.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5" w:name="193"/>
      <w:r w:rsidRPr="006528F3">
        <w:rPr>
          <w:rFonts w:ascii="Arial" w:eastAsia="Times New Roman" w:hAnsi="Arial" w:cs="Arial"/>
          <w:b/>
          <w:bCs/>
          <w:color w:val="000000"/>
          <w:sz w:val="27"/>
          <w:szCs w:val="27"/>
          <w:lang w:eastAsia="es-CO"/>
        </w:rPr>
        <w:t> </w:t>
      </w:r>
      <w:bookmarkEnd w:id="255"/>
      <w:r w:rsidRPr="006528F3">
        <w:rPr>
          <w:rFonts w:ascii="Arial" w:eastAsia="Times New Roman" w:hAnsi="Arial" w:cs="Arial"/>
          <w:b/>
          <w:bCs/>
          <w:color w:val="000000"/>
          <w:sz w:val="27"/>
          <w:szCs w:val="27"/>
          <w:lang w:eastAsia="es-CO"/>
        </w:rPr>
        <w:t>193.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Senado conceder licencia al Presidente de la República para separarse temporalmente del cargo.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Por motivo de enfermedad, el Presidente de la República puede dejar de ejercer el cargo, por el tiempo necesario, mediante aviso al Senado o, en receso de éste, a la Corte Suprema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6" w:name="194"/>
      <w:r w:rsidRPr="006528F3">
        <w:rPr>
          <w:rFonts w:ascii="Arial" w:eastAsia="Times New Roman" w:hAnsi="Arial" w:cs="Arial"/>
          <w:b/>
          <w:bCs/>
          <w:color w:val="000000"/>
          <w:sz w:val="27"/>
          <w:szCs w:val="27"/>
          <w:lang w:eastAsia="es-CO"/>
        </w:rPr>
        <w:t> </w:t>
      </w:r>
      <w:bookmarkEnd w:id="256"/>
      <w:r w:rsidRPr="006528F3">
        <w:rPr>
          <w:rFonts w:ascii="Arial" w:eastAsia="Times New Roman" w:hAnsi="Arial" w:cs="Arial"/>
          <w:b/>
          <w:bCs/>
          <w:color w:val="000000"/>
          <w:sz w:val="27"/>
          <w:szCs w:val="27"/>
          <w:lang w:eastAsia="es-CO"/>
        </w:rPr>
        <w:t>194.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faltas absolutas del Presidente de la República su muerte, su renuncia aceptada, la destitución decretada por sentencia, la incapacidad física permanente y el abandono del cargo, declarados éstos dos últimos por el Senado.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Son faltas temporales la licencia y la enfermedad, de conformidad con el artículo precedente y la suspensión en el ejercicio del cargo decretada por el Senado, previa admisión pública de la acusación en el caso previsto en el numeral primero del artículo 175.</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7" w:name="195"/>
      <w:r w:rsidRPr="006528F3">
        <w:rPr>
          <w:rFonts w:ascii="Arial" w:eastAsia="Times New Roman" w:hAnsi="Arial" w:cs="Arial"/>
          <w:b/>
          <w:bCs/>
          <w:color w:val="000000"/>
          <w:sz w:val="27"/>
          <w:szCs w:val="27"/>
          <w:lang w:eastAsia="es-CO"/>
        </w:rPr>
        <w:t> </w:t>
      </w:r>
      <w:bookmarkEnd w:id="257"/>
      <w:r w:rsidRPr="006528F3">
        <w:rPr>
          <w:rFonts w:ascii="Arial" w:eastAsia="Times New Roman" w:hAnsi="Arial" w:cs="Arial"/>
          <w:b/>
          <w:bCs/>
          <w:color w:val="000000"/>
          <w:sz w:val="27"/>
          <w:szCs w:val="27"/>
          <w:lang w:eastAsia="es-CO"/>
        </w:rPr>
        <w:t>195.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encargado del Ejecutivo tendrá la misma preeminencia y las mismas atribuciones que el Presidente, cuyas veces hace.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8" w:name="196"/>
      <w:r w:rsidRPr="006528F3">
        <w:rPr>
          <w:rFonts w:ascii="Arial" w:eastAsia="Times New Roman" w:hAnsi="Arial" w:cs="Arial"/>
          <w:b/>
          <w:bCs/>
          <w:color w:val="000000"/>
          <w:sz w:val="27"/>
          <w:szCs w:val="27"/>
          <w:lang w:eastAsia="es-CO"/>
        </w:rPr>
        <w:t> </w:t>
      </w:r>
      <w:bookmarkEnd w:id="258"/>
      <w:r w:rsidRPr="006528F3">
        <w:rPr>
          <w:rFonts w:ascii="Arial" w:eastAsia="Times New Roman" w:hAnsi="Arial" w:cs="Arial"/>
          <w:b/>
          <w:bCs/>
          <w:color w:val="000000"/>
          <w:sz w:val="27"/>
          <w:szCs w:val="27"/>
          <w:lang w:eastAsia="es-CO"/>
        </w:rPr>
        <w:t>196.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o quien haga sus veces, no podrá trasladarse a territorio extranjero durante el ejercicio de su cargo, sin previo aviso al Senado o, en receso de éste, a la Corte Suprema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infracción de esta disposición implica abandono del cargo.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Presidente de la República, o quien haya ocupado la Presidencia a título de encargado, no podrá salir del país dentro del año siguiente a la fecha en que cesó en el ejercicio de sus funciones, sin permiso previo del Senado.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Cuando el Presidente de la República se traslade a territorio extranjero en ejercicio de su cargo, el Ministro a quien corresponda, según el orden de precedencia legal, ejercerá bajo su propia responsabilidad las funciones constitucionales que el Presidente le delegue, tanto aquellas que le son propias como las que ejerce en su calidad de Jefe del Gobierno. El Ministro Delegatario pertenecerá al mismo partido o movimiento político del Presidente.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59" w:name="BM197"/>
      <w:r w:rsidRPr="006528F3">
        <w:rPr>
          <w:rFonts w:ascii="Arial" w:eastAsia="Times New Roman" w:hAnsi="Arial" w:cs="Arial"/>
          <w:b/>
          <w:bCs/>
          <w:color w:val="000000"/>
          <w:sz w:val="27"/>
          <w:szCs w:val="27"/>
          <w:lang w:eastAsia="es-CO"/>
        </w:rPr>
        <w:t> </w:t>
      </w:r>
      <w:bookmarkStart w:id="260" w:name="197"/>
      <w:bookmarkEnd w:id="259"/>
      <w:r w:rsidRPr="006528F3">
        <w:rPr>
          <w:rFonts w:ascii="Arial" w:eastAsia="Times New Roman" w:hAnsi="Arial" w:cs="Arial"/>
          <w:b/>
          <w:bCs/>
          <w:color w:val="000000"/>
          <w:sz w:val="27"/>
          <w:szCs w:val="27"/>
          <w:lang w:eastAsia="es-CO"/>
        </w:rPr>
        <w:t> </w:t>
      </w:r>
      <w:bookmarkEnd w:id="260"/>
      <w:r w:rsidRPr="006528F3">
        <w:rPr>
          <w:rFonts w:ascii="Arial" w:eastAsia="Times New Roman" w:hAnsi="Arial" w:cs="Arial"/>
          <w:b/>
          <w:bCs/>
          <w:color w:val="000000"/>
          <w:sz w:val="27"/>
          <w:szCs w:val="27"/>
          <w:lang w:eastAsia="es-CO"/>
        </w:rPr>
        <w:t>197. </w:t>
      </w:r>
      <w:hyperlink r:id="rId91" w:anchor="2" w:history="1">
        <w:r w:rsidRPr="006528F3">
          <w:rPr>
            <w:rFonts w:ascii="Arial" w:eastAsia="Times New Roman" w:hAnsi="Arial" w:cs="Arial"/>
            <w:color w:val="0000FF"/>
            <w:sz w:val="27"/>
            <w:u w:val="single"/>
            <w:lang w:eastAsia="es-CO"/>
          </w:rPr>
          <w:t>Modificado por el art. 2, Acto Legislativo 2 de 2004. El nuevo texto es el siguiente: </w:t>
        </w:r>
      </w:hyperlink>
      <w:r w:rsidRPr="006528F3">
        <w:rPr>
          <w:rFonts w:ascii="Arial" w:eastAsia="Times New Roman" w:hAnsi="Arial" w:cs="Arial"/>
          <w:color w:val="000000"/>
          <w:sz w:val="27"/>
          <w:szCs w:val="27"/>
          <w:lang w:eastAsia="es-CO"/>
        </w:rPr>
        <w:t>Nadie podrá ser elegido para ocupar la Presidencia de la República por más de dos períodos".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92" w:anchor="0" w:history="1">
        <w:r w:rsidRPr="006528F3">
          <w:rPr>
            <w:rFonts w:ascii="Arial" w:eastAsia="Times New Roman" w:hAnsi="Arial" w:cs="Arial"/>
            <w:color w:val="0000FF"/>
            <w:sz w:val="27"/>
            <w:u w:val="single"/>
            <w:lang w:eastAsia="es-CO"/>
          </w:rPr>
          <w:t>Ver Ley 1354 de 2009</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podrá ser elegido Presidente de la República o Vicepresidente quien hubiere incurrido en alguna de las causales de inhabilidad consagradas en los numerales 1, 4 y 7 del artículo 179, ni el ciudadano que un año antes de la elección haya ejercido cualquiera de los siguientes cargos: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Ministro, Director de Departamento Administrativo, Magistrado de la Corte Suprema de Justicia, de la Corte Constitucional, del Consejo de Estado, del Consejo Superior de la Judicatura,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Quien ejerza o haya ejercido la Presidencia de la República antes de la vigencia del presente Acto Legislativo sólo podrá ser elegido para un nuevo período presidencial.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No podrá ser elegido Presidente de la República el ciudadano que a cualquier título hubiere ejercido la Presidencia. Esta prohibición no cobija al Vicepresidente cuando la ha ejercido por menos de tres meses, en forma contínua o discontínua, durante el cuatrienio.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Tampoco podrá ser elegido Presidente de la República quien hubiere incurrido en alguna de las causales de inhabilidad consagradas en los numerales 1, 4 y 7 del artículo 179, ni el ciudadano que un año antes de la elección haya ejercido cualquiera de los siguientes cargos: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 xml:space="preserve">Magistrado de la Corte Suprema de Justicia, o de la Corte Constitucional, Consejero de Estado o miembro del Consejo Nacional Electoral, o del Consejo Superior de la Judicatura, Ministros del Despacho, Procurador General de la Nación, Defensor del Pueblo, Contralor General de la </w:t>
      </w:r>
      <w:r w:rsidRPr="006528F3">
        <w:rPr>
          <w:rFonts w:ascii="Arial" w:eastAsia="Times New Roman" w:hAnsi="Arial" w:cs="Arial"/>
          <w:i/>
          <w:iCs/>
          <w:color w:val="000000"/>
          <w:sz w:val="20"/>
          <w:szCs w:val="20"/>
          <w:shd w:val="clear" w:color="auto" w:fill="FFFFFF"/>
          <w:lang w:eastAsia="es-CO"/>
        </w:rPr>
        <w:lastRenderedPageBreak/>
        <w:t>República, Fiscal General de la Nación, Registrador Nacional del Estado Civil, Director de Departamento Administrativo, Gobernador de Departamento o Alcalde Mayor de Santa Fe de Bogotá.</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1" w:name="198"/>
      <w:r w:rsidRPr="006528F3">
        <w:rPr>
          <w:rFonts w:ascii="Arial" w:eastAsia="Times New Roman" w:hAnsi="Arial" w:cs="Arial"/>
          <w:b/>
          <w:bCs/>
          <w:color w:val="000000"/>
          <w:sz w:val="27"/>
          <w:szCs w:val="27"/>
          <w:lang w:eastAsia="es-CO"/>
        </w:rPr>
        <w:t> </w:t>
      </w:r>
      <w:bookmarkEnd w:id="261"/>
      <w:r w:rsidRPr="006528F3">
        <w:rPr>
          <w:rFonts w:ascii="Arial" w:eastAsia="Times New Roman" w:hAnsi="Arial" w:cs="Arial"/>
          <w:b/>
          <w:bCs/>
          <w:color w:val="000000"/>
          <w:sz w:val="27"/>
          <w:szCs w:val="27"/>
          <w:lang w:eastAsia="es-CO"/>
        </w:rPr>
        <w:t>198.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o quien haga sus veces, será responsable de sus actos u omisiones que violen la Constitución o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2" w:name="199"/>
      <w:r w:rsidRPr="006528F3">
        <w:rPr>
          <w:rFonts w:ascii="Arial" w:eastAsia="Times New Roman" w:hAnsi="Arial" w:cs="Arial"/>
          <w:b/>
          <w:bCs/>
          <w:color w:val="000000"/>
          <w:sz w:val="27"/>
          <w:szCs w:val="27"/>
          <w:lang w:eastAsia="es-CO"/>
        </w:rPr>
        <w:t> </w:t>
      </w:r>
      <w:bookmarkEnd w:id="262"/>
      <w:r w:rsidRPr="006528F3">
        <w:rPr>
          <w:rFonts w:ascii="Arial" w:eastAsia="Times New Roman" w:hAnsi="Arial" w:cs="Arial"/>
          <w:b/>
          <w:bCs/>
          <w:color w:val="000000"/>
          <w:sz w:val="27"/>
          <w:szCs w:val="27"/>
          <w:lang w:eastAsia="es-CO"/>
        </w:rPr>
        <w:t>199.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durante el período para el que sea elegido, o quien se halle encargado de la Presidencia, no podrá ser perseguido ni juzgado por delitos, sino en virtud de acusación de la Cámara de Representantes y cuando el Senado haya declarado que hay lugar a formación de causa.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3" w:name="200"/>
      <w:r w:rsidRPr="006528F3">
        <w:rPr>
          <w:rFonts w:ascii="Arial" w:eastAsia="Times New Roman" w:hAnsi="Arial" w:cs="Arial"/>
          <w:b/>
          <w:bCs/>
          <w:color w:val="000000"/>
          <w:sz w:val="27"/>
          <w:szCs w:val="27"/>
          <w:lang w:eastAsia="es-CO"/>
        </w:rPr>
        <w:t> </w:t>
      </w:r>
      <w:bookmarkEnd w:id="263"/>
      <w:r w:rsidRPr="006528F3">
        <w:rPr>
          <w:rFonts w:ascii="Arial" w:eastAsia="Times New Roman" w:hAnsi="Arial" w:cs="Arial"/>
          <w:b/>
          <w:bCs/>
          <w:color w:val="000000"/>
          <w:sz w:val="27"/>
          <w:szCs w:val="27"/>
          <w:lang w:eastAsia="es-CO"/>
        </w:rPr>
        <w:t>200.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Gobierno, en relación con 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Concurrir a la formación de las leyes, presentando proyectos por intermedio de los ministros, ejerciendo el derecho de objetarlos y cumpliendo el deber de sancionarlos con arreglo a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Convocarlo a sesiones extraordinarias.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Presentar el plan nacional de desarrollo y de inversiones públicas, conforme a lo dispuesto en el artículo 150.</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Enviar a la Cámara de Representantes el proyecto de presupuesto de rentas y gastos.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Rendir a las cámaras los informes que éstas soliciten sobre negocios que no demanden reserva.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Prestar eficaz apoyo a las cámaras cuando ellas lo soliciten, poniendo a su disposición la fuerza pública, si fuere necesario.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4" w:name="201"/>
      <w:r w:rsidRPr="006528F3">
        <w:rPr>
          <w:rFonts w:ascii="Arial" w:eastAsia="Times New Roman" w:hAnsi="Arial" w:cs="Arial"/>
          <w:b/>
          <w:bCs/>
          <w:color w:val="000000"/>
          <w:sz w:val="27"/>
          <w:szCs w:val="27"/>
          <w:lang w:eastAsia="es-CO"/>
        </w:rPr>
        <w:t> </w:t>
      </w:r>
      <w:bookmarkEnd w:id="264"/>
      <w:r w:rsidRPr="006528F3">
        <w:rPr>
          <w:rFonts w:ascii="Arial" w:eastAsia="Times New Roman" w:hAnsi="Arial" w:cs="Arial"/>
          <w:b/>
          <w:bCs/>
          <w:color w:val="000000"/>
          <w:sz w:val="27"/>
          <w:szCs w:val="27"/>
          <w:lang w:eastAsia="es-CO"/>
        </w:rPr>
        <w:t>201.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Gobierno, en relación con la Rama Judicial: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Prestar a los funcionarios judiciales, con arreglo a las leyes, los auxilios necesarios para hacer efectivas sus providencias.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2. Conceder indultos por delitos políticos, con arreglo a la ley, e informar al Congreso sobre el ejercicio de esta facultad. En ningún caso estos indultos podrán comprender la responsabilidad que tengan los favorecidos respecto de los particulares.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VICEPRESIDENTE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5" w:name="202"/>
      <w:r w:rsidRPr="006528F3">
        <w:rPr>
          <w:rFonts w:ascii="Arial" w:eastAsia="Times New Roman" w:hAnsi="Arial" w:cs="Arial"/>
          <w:b/>
          <w:bCs/>
          <w:color w:val="000000"/>
          <w:sz w:val="27"/>
          <w:szCs w:val="27"/>
          <w:lang w:eastAsia="es-CO"/>
        </w:rPr>
        <w:t> </w:t>
      </w:r>
      <w:bookmarkEnd w:id="265"/>
      <w:r w:rsidRPr="006528F3">
        <w:rPr>
          <w:rFonts w:ascii="Arial" w:eastAsia="Times New Roman" w:hAnsi="Arial" w:cs="Arial"/>
          <w:b/>
          <w:bCs/>
          <w:color w:val="000000"/>
          <w:sz w:val="27"/>
          <w:szCs w:val="27"/>
          <w:lang w:eastAsia="es-CO"/>
        </w:rPr>
        <w:t>202.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Vicepresidente de la República será elegido por votación popular el mismo día y en la misma fórmula con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candidatos para la segunda votación, si la hubiere, deberán ser en cada fórmula quienes la integraron en la primera.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Vicepresidente tendrá el mismo período del Presidente y lo reemplazará en sus faltas temporales o absolutas, aun en el caso de que éstas se presenten antes de su posesión.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las faltas temporales del Presidente de la República bastará con que el Vicepresidente tome posesión del cargo en la primera oportunidad, para que pueda ejercerlo cuantas veces fuere necesario. En caso de falta absoluta del Presidente de la República, el Vicepresidente asumirá el cargo hasta el final del período.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Presidente de la República podrá confiar al Vicepresidente misiones o encargos especiales y designarlo en cualquier cargo de la rama ejecutiva. El Vicepresidente no podrá asumir funciones de Ministro Delegatario.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6" w:name="203"/>
      <w:r w:rsidRPr="006528F3">
        <w:rPr>
          <w:rFonts w:ascii="Arial" w:eastAsia="Times New Roman" w:hAnsi="Arial" w:cs="Arial"/>
          <w:b/>
          <w:bCs/>
          <w:color w:val="000000"/>
          <w:sz w:val="27"/>
          <w:szCs w:val="27"/>
          <w:lang w:eastAsia="es-CO"/>
        </w:rPr>
        <w:t> </w:t>
      </w:r>
      <w:bookmarkEnd w:id="266"/>
      <w:r w:rsidRPr="006528F3">
        <w:rPr>
          <w:rFonts w:ascii="Arial" w:eastAsia="Times New Roman" w:hAnsi="Arial" w:cs="Arial"/>
          <w:b/>
          <w:bCs/>
          <w:color w:val="000000"/>
          <w:sz w:val="27"/>
          <w:szCs w:val="27"/>
          <w:lang w:eastAsia="es-CO"/>
        </w:rPr>
        <w:t>203.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 falta del Vicepresidente cuando estuviera ejerciendo la Presidencia, ésta será asumida por un Ministro en el orden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persona que de conformidad con este artículo reemplace al Presidente, pertenecerá a su mismo partido o movimiento y ejercerá la Presidencia hasta cuando el Congreso, por derecho propio, dentro de los treinta días siguientes a la fecha en que se produzca la vacancia presidencial, elija al Vicepresidente, quien tomará posesión de la Presidencia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67" w:name="204"/>
      <w:r w:rsidRPr="006528F3">
        <w:rPr>
          <w:rFonts w:ascii="Arial" w:eastAsia="Times New Roman" w:hAnsi="Arial" w:cs="Arial"/>
          <w:b/>
          <w:bCs/>
          <w:color w:val="000000"/>
          <w:sz w:val="27"/>
          <w:szCs w:val="27"/>
          <w:lang w:eastAsia="es-CO"/>
        </w:rPr>
        <w:t> </w:t>
      </w:r>
      <w:bookmarkEnd w:id="267"/>
      <w:r w:rsidRPr="006528F3">
        <w:rPr>
          <w:rFonts w:ascii="Arial" w:eastAsia="Times New Roman" w:hAnsi="Arial" w:cs="Arial"/>
          <w:b/>
          <w:bCs/>
          <w:color w:val="000000"/>
          <w:sz w:val="27"/>
          <w:szCs w:val="27"/>
          <w:lang w:eastAsia="es-CO"/>
        </w:rPr>
        <w:t>204.</w:t>
      </w:r>
      <w:r w:rsidRPr="006528F3">
        <w:rPr>
          <w:rFonts w:ascii="Arial" w:eastAsia="Times New Roman" w:hAnsi="Arial" w:cs="Arial"/>
          <w:b/>
          <w:bCs/>
          <w:color w:val="000000"/>
          <w:sz w:val="27"/>
          <w:lang w:eastAsia="es-CO"/>
        </w:rPr>
        <w:t> </w:t>
      </w:r>
      <w:hyperlink r:id="rId93" w:anchor="3" w:history="1">
        <w:r w:rsidRPr="006528F3">
          <w:rPr>
            <w:rFonts w:ascii="Arial" w:eastAsia="Times New Roman" w:hAnsi="Arial" w:cs="Arial"/>
            <w:color w:val="0000FF"/>
            <w:sz w:val="27"/>
            <w:u w:val="single"/>
            <w:lang w:eastAsia="es-CO"/>
          </w:rPr>
          <w:t>Modificado por el art. 3, Acto Legislativo 2 de 2004</w:t>
        </w:r>
      </w:hyperlink>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Para ser elegido Vicepresidente se requieren las mismas calidades que para ser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Vicepresidente podrá ser reelegido para el período siguiente si integra la misma fórmula del Presidente en ejercicio.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Vicepresidente podrá ser elegido Presidente de la República para el período siguiente cuando el Presidente en ejercicio no se presente como candidato.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ser elegido Vicepresidente se requieren las mismas calidades que para ser Presidente de la República.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Vicepresidente no podrá ser elegido Presidente de la República, ni Vicepresidente para el período inmediatamente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8" w:name="205"/>
      <w:r w:rsidRPr="006528F3">
        <w:rPr>
          <w:rFonts w:ascii="Arial" w:eastAsia="Times New Roman" w:hAnsi="Arial" w:cs="Arial"/>
          <w:b/>
          <w:bCs/>
          <w:color w:val="000000"/>
          <w:sz w:val="27"/>
          <w:szCs w:val="27"/>
          <w:lang w:eastAsia="es-CO"/>
        </w:rPr>
        <w:t> </w:t>
      </w:r>
      <w:bookmarkEnd w:id="268"/>
      <w:r w:rsidRPr="006528F3">
        <w:rPr>
          <w:rFonts w:ascii="Arial" w:eastAsia="Times New Roman" w:hAnsi="Arial" w:cs="Arial"/>
          <w:b/>
          <w:bCs/>
          <w:color w:val="000000"/>
          <w:sz w:val="27"/>
          <w:szCs w:val="27"/>
          <w:lang w:eastAsia="es-CO"/>
        </w:rPr>
        <w:t>205.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caso de falta absoluta del Vicepresidente, el Congreso se reunirá por derecho propio, o por convocatoria del Presidente de la República, a fin de elegir a quien haya de remplazarlo para el resto del período. Son faltas absolutas del Vicepresidente: su muerte, su renuncia aceptada y la incapacidad física permanente reconocida por el Congreso.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MINISTROS Y DIRECTORES DE LOS DEPARTAMENTOS ADMINISTRATIVOS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69" w:name="206"/>
      <w:r w:rsidRPr="006528F3">
        <w:rPr>
          <w:rFonts w:ascii="Arial" w:eastAsia="Times New Roman" w:hAnsi="Arial" w:cs="Arial"/>
          <w:b/>
          <w:bCs/>
          <w:color w:val="000000"/>
          <w:sz w:val="27"/>
          <w:szCs w:val="27"/>
          <w:lang w:eastAsia="es-CO"/>
        </w:rPr>
        <w:t> </w:t>
      </w:r>
      <w:bookmarkEnd w:id="269"/>
      <w:r w:rsidRPr="006528F3">
        <w:rPr>
          <w:rFonts w:ascii="Arial" w:eastAsia="Times New Roman" w:hAnsi="Arial" w:cs="Arial"/>
          <w:b/>
          <w:bCs/>
          <w:color w:val="000000"/>
          <w:sz w:val="27"/>
          <w:szCs w:val="27"/>
          <w:lang w:eastAsia="es-CO"/>
        </w:rPr>
        <w:t>206.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número, denominación y orden de precedencia de los ministerios y departamentos administrativos serán determinados por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70" w:name="207"/>
      <w:r w:rsidRPr="006528F3">
        <w:rPr>
          <w:rFonts w:ascii="Arial" w:eastAsia="Times New Roman" w:hAnsi="Arial" w:cs="Arial"/>
          <w:b/>
          <w:bCs/>
          <w:color w:val="000000"/>
          <w:sz w:val="27"/>
          <w:szCs w:val="27"/>
          <w:lang w:eastAsia="es-CO"/>
        </w:rPr>
        <w:t> </w:t>
      </w:r>
      <w:bookmarkEnd w:id="270"/>
      <w:r w:rsidRPr="006528F3">
        <w:rPr>
          <w:rFonts w:ascii="Arial" w:eastAsia="Times New Roman" w:hAnsi="Arial" w:cs="Arial"/>
          <w:b/>
          <w:bCs/>
          <w:color w:val="000000"/>
          <w:sz w:val="27"/>
          <w:szCs w:val="27"/>
          <w:lang w:eastAsia="es-CO"/>
        </w:rPr>
        <w:t>207.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ser ministro o director de departamento administrativo se requieren las mismas calidades que para ser representante a la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71" w:name="208"/>
      <w:r w:rsidRPr="006528F3">
        <w:rPr>
          <w:rFonts w:ascii="Arial" w:eastAsia="Times New Roman" w:hAnsi="Arial" w:cs="Arial"/>
          <w:b/>
          <w:bCs/>
          <w:color w:val="000000"/>
          <w:sz w:val="27"/>
          <w:szCs w:val="27"/>
          <w:lang w:eastAsia="es-CO"/>
        </w:rPr>
        <w:t> </w:t>
      </w:r>
      <w:bookmarkEnd w:id="271"/>
      <w:r w:rsidRPr="006528F3">
        <w:rPr>
          <w:rFonts w:ascii="Arial" w:eastAsia="Times New Roman" w:hAnsi="Arial" w:cs="Arial"/>
          <w:b/>
          <w:bCs/>
          <w:color w:val="000000"/>
          <w:sz w:val="27"/>
          <w:szCs w:val="27"/>
          <w:lang w:eastAsia="es-CO"/>
        </w:rPr>
        <w:t>208.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ministros y los directores de departamentos administrativos son los jefes de la administración en su respectiva dependencia. Bajo la dirección del Presidente de la República, les corresponde formular las políticas atinentes a su despacho, dirigir la actividad administrativa y ejecutar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Los ministros, en relación con el Congreso, son voceros del Gobierno, presentan a las cámaras proyectos de ley, atienden las citaciones que aquellas les hagan y toman parte en los debates directamente o por conducto de los viceministros.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ministros y los directores de departamentos administrativos presentarán al Congreso, dentro de los primeros quince días de cada legislatura, informe sobre el estado de los negocios adscritos a su ministerio o departamento administrativo, y sobre las reformas que consideren convenientes.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cámaras pueden requerir la asistencia de los ministros. Las comisiones permanentes, además, la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5.</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FUNCION ADMINISTRATIVA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72" w:name="BM209"/>
      <w:r w:rsidRPr="006528F3">
        <w:rPr>
          <w:rFonts w:ascii="Arial" w:eastAsia="Times New Roman" w:hAnsi="Arial" w:cs="Arial"/>
          <w:b/>
          <w:bCs/>
          <w:color w:val="000000"/>
          <w:sz w:val="27"/>
          <w:szCs w:val="27"/>
          <w:lang w:eastAsia="es-CO"/>
        </w:rPr>
        <w:t> </w:t>
      </w:r>
      <w:bookmarkStart w:id="273" w:name="209"/>
      <w:bookmarkEnd w:id="272"/>
      <w:r w:rsidRPr="006528F3">
        <w:rPr>
          <w:rFonts w:ascii="Arial" w:eastAsia="Times New Roman" w:hAnsi="Arial" w:cs="Arial"/>
          <w:b/>
          <w:bCs/>
          <w:color w:val="000000"/>
          <w:sz w:val="27"/>
          <w:szCs w:val="27"/>
          <w:lang w:eastAsia="es-CO"/>
        </w:rPr>
        <w:t> </w:t>
      </w:r>
      <w:bookmarkEnd w:id="273"/>
      <w:r w:rsidRPr="006528F3">
        <w:rPr>
          <w:rFonts w:ascii="Arial" w:eastAsia="Times New Roman" w:hAnsi="Arial" w:cs="Arial"/>
          <w:b/>
          <w:bCs/>
          <w:color w:val="000000"/>
          <w:sz w:val="27"/>
          <w:szCs w:val="27"/>
          <w:lang w:eastAsia="es-CO"/>
        </w:rPr>
        <w:t>209. </w:t>
      </w:r>
      <w:bookmarkStart w:id="274" w:name="209.1"/>
      <w:r w:rsidRPr="006528F3">
        <w:rPr>
          <w:rFonts w:ascii="Arial" w:eastAsia="Times New Roman" w:hAnsi="Arial" w:cs="Arial"/>
          <w:color w:val="000000"/>
          <w:sz w:val="27"/>
          <w:szCs w:val="27"/>
          <w:lang w:eastAsia="es-CO"/>
        </w:rPr>
        <w:t> </w:t>
      </w:r>
      <w:bookmarkEnd w:id="274"/>
      <w:r w:rsidRPr="006528F3">
        <w:rPr>
          <w:rFonts w:ascii="Arial" w:eastAsia="Times New Roman" w:hAnsi="Arial" w:cs="Arial"/>
          <w:color w:val="000000"/>
          <w:sz w:val="27"/>
          <w:szCs w:val="27"/>
          <w:lang w:eastAsia="es-CO"/>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autoridades administrativas deben coordinar sus actuaciones para el adecuado cumplimiento de los fines del Estado. La administración pública, en todos sus órdenes, tendrá un control interno que se ejercerá en los términos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75" w:name="BM210"/>
      <w:r w:rsidRPr="006528F3">
        <w:rPr>
          <w:rFonts w:ascii="Arial" w:eastAsia="Times New Roman" w:hAnsi="Arial" w:cs="Arial"/>
          <w:b/>
          <w:bCs/>
          <w:color w:val="000000"/>
          <w:sz w:val="27"/>
          <w:szCs w:val="27"/>
          <w:lang w:eastAsia="es-CO"/>
        </w:rPr>
        <w:t> </w:t>
      </w:r>
      <w:bookmarkStart w:id="276" w:name="210"/>
      <w:bookmarkEnd w:id="275"/>
      <w:r w:rsidRPr="006528F3">
        <w:rPr>
          <w:rFonts w:ascii="Arial" w:eastAsia="Times New Roman" w:hAnsi="Arial" w:cs="Arial"/>
          <w:b/>
          <w:bCs/>
          <w:color w:val="000000"/>
          <w:sz w:val="27"/>
          <w:szCs w:val="27"/>
          <w:lang w:eastAsia="es-CO"/>
        </w:rPr>
        <w:t> </w:t>
      </w:r>
      <w:bookmarkEnd w:id="276"/>
      <w:r w:rsidRPr="006528F3">
        <w:rPr>
          <w:rFonts w:ascii="Arial" w:eastAsia="Times New Roman" w:hAnsi="Arial" w:cs="Arial"/>
          <w:b/>
          <w:bCs/>
          <w:color w:val="000000"/>
          <w:sz w:val="27"/>
          <w:szCs w:val="27"/>
          <w:lang w:eastAsia="es-CO"/>
        </w:rPr>
        <w:t>210.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entidades del orden nacional descentralizadas por servicios sólo pueden ser creadas por ley o por autorización de ésta, con fundamento en los principios que orientan la actividad administrativa.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particulares pueden cumplir funciones administrativas en las condiciones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establecerá el régimen jurídico de las entidades descentralizadas y la responsabilidad de sus presidentes, directores o gerentes.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77" w:name="211"/>
      <w:r w:rsidRPr="006528F3">
        <w:rPr>
          <w:rFonts w:ascii="Arial" w:eastAsia="Times New Roman" w:hAnsi="Arial" w:cs="Arial"/>
          <w:b/>
          <w:bCs/>
          <w:color w:val="000000"/>
          <w:sz w:val="27"/>
          <w:szCs w:val="27"/>
          <w:lang w:eastAsia="es-CO"/>
        </w:rPr>
        <w:t> </w:t>
      </w:r>
      <w:bookmarkEnd w:id="277"/>
      <w:r w:rsidRPr="006528F3">
        <w:rPr>
          <w:rFonts w:ascii="Arial" w:eastAsia="Times New Roman" w:hAnsi="Arial" w:cs="Arial"/>
          <w:b/>
          <w:bCs/>
          <w:color w:val="000000"/>
          <w:sz w:val="27"/>
          <w:szCs w:val="27"/>
          <w:lang w:eastAsia="es-CO"/>
        </w:rPr>
        <w:t>211.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señalará las funciones que el Presidente de la República podrá delegar en los ministros, directores de departamentos administrativos, representantes legales de entidades descentralizadas, superintendentes, gobernadores, alcaldes y agencias del Estado que la misma ley determine. Igualmente, fijará las condiciones para que las autoridades administrativas puedan delegar en sus subalternos o en otras autoridades.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delegación exime de responsabilidad al delegante, la cual corresponderá exclusivamente al delegatario, cuyos actos o resoluciones podrá siempre reformar o revocar aquel, reasumiendo la responsabilidad consiguiente.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establecerá los recursos que se pueden interponer contra los actos de los delegatarios.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6.</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ESTADOS DE EXCEPCION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78" w:name="212"/>
      <w:r w:rsidRPr="006528F3">
        <w:rPr>
          <w:rFonts w:ascii="Arial" w:eastAsia="Times New Roman" w:hAnsi="Arial" w:cs="Arial"/>
          <w:b/>
          <w:bCs/>
          <w:color w:val="000000"/>
          <w:sz w:val="27"/>
          <w:szCs w:val="27"/>
          <w:lang w:eastAsia="es-CO"/>
        </w:rPr>
        <w:t> </w:t>
      </w:r>
      <w:bookmarkEnd w:id="278"/>
      <w:r w:rsidRPr="006528F3">
        <w:rPr>
          <w:rFonts w:ascii="Arial" w:eastAsia="Times New Roman" w:hAnsi="Arial" w:cs="Arial"/>
          <w:b/>
          <w:bCs/>
          <w:color w:val="000000"/>
          <w:sz w:val="27"/>
          <w:szCs w:val="27"/>
          <w:lang w:eastAsia="es-CO"/>
        </w:rPr>
        <w:t>212.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con la firma de todos los ministros, podrá declarar el Estado de Guerra Exterior. Mediante tal declaración, el Gobierno tendrá las facultades estrictamente necesarias para repeler la agresión, defender la soberanía, atender los requerimientos de la guerra, y procurar el restablecimiento de la normalidad.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declaración del Estado de Guerra Exterior sólo procederá una vez el Senado haya autorizado la declaratoria de guerra, salvo que a juicio del Presidente fuere necesario repeler la agresión.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Mientras subsista el Estado de Guerra, el Congreso se reunirá con la plenitud de sus atribuciones constitucionales y legales, y el Gobierno le informará motivada y periódicamente sobre los decretos que haya dictado y la evolución de los acontecimientos.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decretos legislativos que dicte el Gobierno suspenden las leyes incompatibles con el Estado de Guerra, rigen durante el tiempo que ellos mismos señalen y dejarán de tener vigencia tan pronto se declare restablecida la normalidad. El Congreso podrá, en cualquier época, reformarlos o derogarlos con el voto favorable de los dos tercios de los miembros de una y otra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79" w:name="213"/>
      <w:r w:rsidRPr="006528F3">
        <w:rPr>
          <w:rFonts w:ascii="Arial" w:eastAsia="Times New Roman" w:hAnsi="Arial" w:cs="Arial"/>
          <w:b/>
          <w:bCs/>
          <w:color w:val="000000"/>
          <w:sz w:val="27"/>
          <w:szCs w:val="27"/>
          <w:lang w:eastAsia="es-CO"/>
        </w:rPr>
        <w:t> </w:t>
      </w:r>
      <w:bookmarkEnd w:id="279"/>
      <w:r w:rsidRPr="006528F3">
        <w:rPr>
          <w:rFonts w:ascii="Arial" w:eastAsia="Times New Roman" w:hAnsi="Arial" w:cs="Arial"/>
          <w:b/>
          <w:bCs/>
          <w:color w:val="000000"/>
          <w:sz w:val="27"/>
          <w:szCs w:val="27"/>
          <w:lang w:eastAsia="es-CO"/>
        </w:rPr>
        <w:t>213.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caso de grave perturbación del orden público que atente de manera inminente contra la estabilidad institucional, la seguridad del Estado, o la convivencia ciudadana, y que no pueda ser conjurada mediante el uso de las atribuciones ordinarias de las autoridades de Policía, el Presidente de la República, con la firma de todos los ministros, podrá declarar el Estado de Conmoción Interior, en toda la República o parte de ella, por término no mayor de noventa días, prorrogable hasta por dos períodos iguales, el segundo de los cuales requiere concepto previo y favorable del Senado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Mediante tal declaración, el Gobierno tendrá las facultades estrictamente necesarias para conjurar las causas de la perturbación e impedir la extensión de sus efectos.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decretos legislativos que dicte el Gobierno podrán suspender las leyes incompatibles con el Estado de Conmoción y dejarán de regir tan pronto como se declare restablecido el orden público. El Gobierno podrá prorrogar su vigencia hasta por noventa días más.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Dentro de los tres días siguientes a la declaratoria o prórroga del Estado de Conmoción, el Congreso se reunirá por derecho propio, con la plenitud de sus atribuciones constitucionales y legales. El Presidente le pasará inmediatamente un informe motivado sobre las razones que determinaron la declaración.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ningún caso los civiles podrán ser investigados o juzgados por la justicia penal militar.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80" w:name="214"/>
      <w:r w:rsidRPr="006528F3">
        <w:rPr>
          <w:rFonts w:ascii="Arial" w:eastAsia="Times New Roman" w:hAnsi="Arial" w:cs="Arial"/>
          <w:b/>
          <w:bCs/>
          <w:color w:val="000000"/>
          <w:sz w:val="27"/>
          <w:szCs w:val="27"/>
          <w:lang w:eastAsia="es-CO"/>
        </w:rPr>
        <w:t> </w:t>
      </w:r>
      <w:bookmarkEnd w:id="280"/>
      <w:r w:rsidRPr="006528F3">
        <w:rPr>
          <w:rFonts w:ascii="Arial" w:eastAsia="Times New Roman" w:hAnsi="Arial" w:cs="Arial"/>
          <w:b/>
          <w:bCs/>
          <w:color w:val="000000"/>
          <w:sz w:val="27"/>
          <w:szCs w:val="27"/>
          <w:lang w:eastAsia="es-CO"/>
        </w:rPr>
        <w:t>214.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Estados de Excepción a que se refieren los artículos anteriores se someterán a las siguientes disposiciones: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Los decretos legislativos llevarán la firma del Presidente de la República y todos sus ministros y solamente podrán referirse a materias que tengan relación directa y específica con la situación que hubiere determinado la declaratoria del Estado de Excepción.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2. No podrán suspenderse los derechos humanos ni las libertades fundamentales. En todo caso se respetarán las reglas del derecho internacional humanitario. Una ley estatutaria regulará las facultades del Gobierno durante los estados de excepción y establecerá los controles judiciales y las garantías para proteger los derechos, de conformidad con </w:t>
      </w:r>
      <w:r w:rsidRPr="006528F3">
        <w:rPr>
          <w:rFonts w:ascii="Arial" w:eastAsia="Times New Roman" w:hAnsi="Arial" w:cs="Arial"/>
          <w:color w:val="000000"/>
          <w:sz w:val="27"/>
          <w:szCs w:val="27"/>
          <w:lang w:eastAsia="es-CO"/>
        </w:rPr>
        <w:lastRenderedPageBreak/>
        <w:t>los tratados internacionales. Las medidas que se adopten deberán ser proporcionales a la gravedad de los hechos.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No se interrumpirá el normal funcionamiento de las ramas del poder público ni de los órganos del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Tan pronto como hayan cesado la guerra exterior o las causas que dieron lugar al Estado de Conmoción Interior, el Gobierno declarará restablecido el orden público y levantará el Estado de Excepción.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El Presidente y los ministros serán responsables cuando declaren los estados de excepción sin haber ocurrido los casos de guerra exterior o de conmoción interior, y lo serán también, al igual que los demás funcionarios, por cualquier abuso que hubieren cometido en el ejercicio de las facultades a que se refieren los artículos anteriores.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El Gobierno enviará a la Corte Constitucional al día siguiente de su expedición, los decretos legislativos que dicte en uso de las facultades a que se refieren los artículos anteriores, para que aquella decida definitivamente sobre su constitucionalidad. Si el Gobierno no cumpliere con el deber de enviarlos, la Corte Constitucional aprehenderá de oficio y en forma inmediata su conocimiento.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81" w:name="BM215"/>
      <w:r w:rsidRPr="006528F3">
        <w:rPr>
          <w:rFonts w:ascii="Arial" w:eastAsia="Times New Roman" w:hAnsi="Arial" w:cs="Arial"/>
          <w:b/>
          <w:bCs/>
          <w:color w:val="000000"/>
          <w:sz w:val="27"/>
          <w:szCs w:val="27"/>
          <w:lang w:eastAsia="es-CO"/>
        </w:rPr>
        <w:t> </w:t>
      </w:r>
      <w:bookmarkStart w:id="282" w:name="215"/>
      <w:bookmarkEnd w:id="281"/>
      <w:r w:rsidRPr="006528F3">
        <w:rPr>
          <w:rFonts w:ascii="Arial" w:eastAsia="Times New Roman" w:hAnsi="Arial" w:cs="Arial"/>
          <w:b/>
          <w:bCs/>
          <w:color w:val="000000"/>
          <w:sz w:val="27"/>
          <w:szCs w:val="27"/>
          <w:lang w:eastAsia="es-CO"/>
        </w:rPr>
        <w:t> </w:t>
      </w:r>
      <w:bookmarkEnd w:id="282"/>
      <w:r w:rsidRPr="006528F3">
        <w:rPr>
          <w:rFonts w:ascii="Arial" w:eastAsia="Times New Roman" w:hAnsi="Arial" w:cs="Arial"/>
          <w:b/>
          <w:bCs/>
          <w:color w:val="000000"/>
          <w:sz w:val="27"/>
          <w:szCs w:val="27"/>
          <w:lang w:eastAsia="es-CO"/>
        </w:rPr>
        <w:t>215.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Mediante tal declaración, que deberá ser motivada, podrá el Presidente, con la firma de todos los ministros, dictar decretos con fuerza de ley, destinados exclusivamente a conjurar la crisis y a impedir la extensión de sus efectos.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Estos decretos deberán referirse a materias que tengan relación directa y específica con el Estado de Emergencia, y podrán, en forma transitoria, establecer nuevos tributos o modificar los existentes. En estos últimos casos, las medidas dejarán de regir al término de la siguiente vigencia fiscal, salvo que el Congreso, durante el año siguiente, les otorgue carácter permanente.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El Gobierno, en el decreto que declare el Estado de Emergencia, señalará el término dentro del cual va a hacer uso de las facultades extraordinarias a que se refiere este artículo, y convocará al Congreso, si éste no se hallare reunido, para los diez días siguientes al vencimiento de dicho término.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examinará hasta por un lapso de treinta días, prorrogable por acuerdo de las dos cámaras, el informe motivado que le presente el Gobierno sobre las causas que determinaron el Estado de Emergencia y las medidas adoptadas, y se pronunciará expresamente sobre la conveniencia y oportunidad de las mismas.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si no fuere convocado, se reunirá por derecho propio, en las condiciones y para los efectos previstos en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no podrá desmejorar los derechos sociales de los trabajadores mediante los decretos contemplados en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7.</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FUERZA PUBLICA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83" w:name="216"/>
      <w:r w:rsidRPr="006528F3">
        <w:rPr>
          <w:rFonts w:ascii="Arial" w:eastAsia="Times New Roman" w:hAnsi="Arial" w:cs="Arial"/>
          <w:b/>
          <w:bCs/>
          <w:color w:val="000000"/>
          <w:sz w:val="27"/>
          <w:szCs w:val="27"/>
          <w:lang w:eastAsia="es-CO"/>
        </w:rPr>
        <w:t> </w:t>
      </w:r>
      <w:bookmarkEnd w:id="283"/>
      <w:r w:rsidRPr="006528F3">
        <w:rPr>
          <w:rFonts w:ascii="Arial" w:eastAsia="Times New Roman" w:hAnsi="Arial" w:cs="Arial"/>
          <w:b/>
          <w:bCs/>
          <w:color w:val="000000"/>
          <w:sz w:val="27"/>
          <w:szCs w:val="27"/>
          <w:lang w:eastAsia="es-CO"/>
        </w:rPr>
        <w:t>216.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fuerza pública estará integrada en forma exclusiva por las Fuerzas Militares y la Policía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Todos los colombianos están obligados a tomar las armas cuando las necesidades públicas lo exijan para defender la independencia nacional y las instituciones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las condiciones que en todo tiempo eximen del servicio militar y las prerrogativas por la prestación del mismo.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84" w:name="217"/>
      <w:r w:rsidRPr="006528F3">
        <w:rPr>
          <w:rFonts w:ascii="Arial" w:eastAsia="Times New Roman" w:hAnsi="Arial" w:cs="Arial"/>
          <w:b/>
          <w:bCs/>
          <w:color w:val="000000"/>
          <w:sz w:val="27"/>
          <w:szCs w:val="27"/>
          <w:lang w:eastAsia="es-CO"/>
        </w:rPr>
        <w:t> </w:t>
      </w:r>
      <w:bookmarkEnd w:id="284"/>
      <w:r w:rsidRPr="006528F3">
        <w:rPr>
          <w:rFonts w:ascii="Arial" w:eastAsia="Times New Roman" w:hAnsi="Arial" w:cs="Arial"/>
          <w:b/>
          <w:bCs/>
          <w:color w:val="000000"/>
          <w:sz w:val="27"/>
          <w:szCs w:val="27"/>
          <w:lang w:eastAsia="es-CO"/>
        </w:rPr>
        <w:t>217.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Nación tendrá para su defensa unas Fuerzas Militares permanentes constituidas por el Ejército, la Armada y la Fuerza Aérea.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Fuerzas Militares tendrán como finalidad primordial la defensa de la soberanía, la independencia, la integridad del territorio nacional y del orden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el sistema de reemplazos en las Fuerzas Militares, así como los ascensos, derechos y obligaciones de sus miembros y el régimen especial de carrera, prestacional y disciplinario, que les es propio.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85" w:name="218"/>
      <w:r w:rsidRPr="006528F3">
        <w:rPr>
          <w:rFonts w:ascii="Arial" w:eastAsia="Times New Roman" w:hAnsi="Arial" w:cs="Arial"/>
          <w:b/>
          <w:bCs/>
          <w:color w:val="000000"/>
          <w:sz w:val="27"/>
          <w:szCs w:val="27"/>
          <w:lang w:eastAsia="es-CO"/>
        </w:rPr>
        <w:t> </w:t>
      </w:r>
      <w:bookmarkEnd w:id="285"/>
      <w:r w:rsidRPr="006528F3">
        <w:rPr>
          <w:rFonts w:ascii="Arial" w:eastAsia="Times New Roman" w:hAnsi="Arial" w:cs="Arial"/>
          <w:b/>
          <w:bCs/>
          <w:color w:val="000000"/>
          <w:sz w:val="27"/>
          <w:szCs w:val="27"/>
          <w:lang w:eastAsia="es-CO"/>
        </w:rPr>
        <w:t>218.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organizará el cuerpo de Policía.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su régimen de carrera, prestacional y disciplinario.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86" w:name="219"/>
      <w:r w:rsidRPr="006528F3">
        <w:rPr>
          <w:rFonts w:ascii="Arial" w:eastAsia="Times New Roman" w:hAnsi="Arial" w:cs="Arial"/>
          <w:b/>
          <w:bCs/>
          <w:color w:val="000000"/>
          <w:sz w:val="27"/>
          <w:szCs w:val="27"/>
          <w:lang w:eastAsia="es-CO"/>
        </w:rPr>
        <w:t> </w:t>
      </w:r>
      <w:bookmarkEnd w:id="286"/>
      <w:r w:rsidRPr="006528F3">
        <w:rPr>
          <w:rFonts w:ascii="Arial" w:eastAsia="Times New Roman" w:hAnsi="Arial" w:cs="Arial"/>
          <w:b/>
          <w:bCs/>
          <w:color w:val="000000"/>
          <w:sz w:val="27"/>
          <w:szCs w:val="27"/>
          <w:lang w:eastAsia="es-CO"/>
        </w:rPr>
        <w:t>219.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Fuerza Pública no es deliberante; no podrá reunirse sino por orden de autoridad legítima, ni dirigir peticiones, excepto sobre asuntos que se relacionen con el servicio y la moralidad del respectivo cuerpo y con arreglo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miembros de la Fuerza Pública no podrán ejercer la función del sufragio mientras permanezcan en servicio activo, ni intervenir en actividades o debates de partidos o movimientos políticos.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287" w:name="220"/>
      <w:r w:rsidRPr="006528F3">
        <w:rPr>
          <w:rFonts w:ascii="Arial" w:eastAsia="Times New Roman" w:hAnsi="Arial" w:cs="Arial"/>
          <w:b/>
          <w:bCs/>
          <w:color w:val="000000"/>
          <w:sz w:val="27"/>
          <w:szCs w:val="27"/>
          <w:lang w:eastAsia="es-CO"/>
        </w:rPr>
        <w:t> </w:t>
      </w:r>
      <w:bookmarkEnd w:id="287"/>
      <w:r w:rsidRPr="006528F3">
        <w:rPr>
          <w:rFonts w:ascii="Arial" w:eastAsia="Times New Roman" w:hAnsi="Arial" w:cs="Arial"/>
          <w:b/>
          <w:bCs/>
          <w:color w:val="000000"/>
          <w:sz w:val="27"/>
          <w:szCs w:val="27"/>
          <w:lang w:eastAsia="es-CO"/>
        </w:rPr>
        <w:t>220.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miembros de la Fuerza Pública no pueden ser privados de sus grados, honores y pensiones, sino en los casos y del modo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88" w:name="221"/>
      <w:r w:rsidRPr="006528F3">
        <w:rPr>
          <w:rFonts w:ascii="Arial" w:eastAsia="Times New Roman" w:hAnsi="Arial" w:cs="Arial"/>
          <w:b/>
          <w:bCs/>
          <w:color w:val="000000"/>
          <w:sz w:val="27"/>
          <w:szCs w:val="27"/>
          <w:lang w:eastAsia="es-CO"/>
        </w:rPr>
        <w:t> </w:t>
      </w:r>
      <w:bookmarkEnd w:id="288"/>
      <w:r w:rsidRPr="006528F3">
        <w:rPr>
          <w:rFonts w:ascii="Arial" w:eastAsia="Times New Roman" w:hAnsi="Arial" w:cs="Arial"/>
          <w:b/>
          <w:bCs/>
          <w:color w:val="000000"/>
          <w:sz w:val="27"/>
          <w:szCs w:val="27"/>
          <w:lang w:eastAsia="es-CO"/>
        </w:rPr>
        <w:t>221. </w:t>
      </w:r>
      <w:r w:rsidRPr="006528F3">
        <w:rPr>
          <w:rFonts w:ascii="Arial" w:eastAsia="Times New Roman" w:hAnsi="Arial" w:cs="Arial"/>
          <w:b/>
          <w:bCs/>
          <w:i/>
          <w:iCs/>
          <w:color w:val="000000"/>
          <w:sz w:val="20"/>
          <w:lang w:eastAsia="es-CO"/>
        </w:rPr>
        <w:t> </w:t>
      </w:r>
      <w:hyperlink r:id="rId94" w:anchor="3" w:history="1">
        <w:r w:rsidRPr="006528F3">
          <w:rPr>
            <w:rFonts w:ascii="Arial" w:eastAsia="Times New Roman" w:hAnsi="Arial" w:cs="Arial"/>
            <w:color w:val="0000FF"/>
            <w:sz w:val="27"/>
            <w:u w:val="single"/>
            <w:lang w:eastAsia="es-CO"/>
          </w:rPr>
          <w:t>Modificado por el art. 3, Acto Legislativo 02 de 2012</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El nuevo texto es el siguiente:</w:t>
      </w:r>
      <w:r w:rsidRPr="006528F3">
        <w:rPr>
          <w:rFonts w:ascii="Arial" w:eastAsia="Times New Roman" w:hAnsi="Arial" w:cs="Arial"/>
          <w:color w:val="000000"/>
          <w:sz w:val="27"/>
          <w:szCs w:val="27"/>
          <w:lang w:eastAsia="es-CO"/>
        </w:rPr>
        <w:t>  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ningún caso la Justicia Penal Militar o policial conocerá de los crímenes de lesa humanidad, ni de los delitos de genocidio, desaparición forzada, ejecución extrajudicial, violencia sexual, tortura y desplazamiento forzado. Las infracciones al Derecho Internacional Humanitario cometidas por miembros de la Fuerza Pública, salvo los delitos anteriores, serán conocidas exclusivamente por las cortes marciales o tribunales militares o policiales.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Cuando la conducta de los miembros de la Fuerza Pública en relación con un conflicto armado sea investigada y juzgada por las autoridades judiciales, se aplicará siempre el Derecho Internacional Humanitario. Una ley estatutaria especificará sus reglas de interpretación y aplicación, y determinará la forma de armonizar el derecho penal con el Derecho Internacional Humanitario.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en desarrollo de una acción, operación o procedimiento de la Fuerza Pública, ocurre alguna conducta que pueda ser punible y exista duda sobre la competencia de la Justicia Penal Militar, excepcionalmente podrá intervenir una comisión técnica de coordinación integrada por representantes de la jurisdicción penal militar y de la jurisdicción penal ordinaria, apoyada por sus respectivos órganos de policía judicial. La ley estatutaria regulará la composición y funcionamiento de esta comisión, la forma en que será apoyada por los órganos de policía judicial de las jurisdicciones ordinarias y penal militar y los plazos que deberá cumplir.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ordinaria podrá crear juzgados y tribunales penales policiales, y adoptar un Código Penal Policial.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La ley estatutaria desarrollará las garantías de autonomía e imparcialidad de la Justicia Penal Militar. Además, una ley ordinaria regulará una </w:t>
      </w:r>
      <w:r w:rsidRPr="006528F3">
        <w:rPr>
          <w:rFonts w:ascii="Arial" w:eastAsia="Times New Roman" w:hAnsi="Arial" w:cs="Arial"/>
          <w:color w:val="000000"/>
          <w:sz w:val="27"/>
          <w:szCs w:val="27"/>
          <w:lang w:eastAsia="es-CO"/>
        </w:rPr>
        <w:lastRenderedPageBreak/>
        <w:t>estructura y un sistema de carrera propio e independiente del mando institucional.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Créase un fondo destinado específicamente a financiar el Sistema de Defensa Técnica y Especializada de los miembros de la Fuerza Pública, en la forma en que lo regule la ley, bajo la dependencia, orientación y coordinación del Ministerio de Defensa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miembros de la Fuerza Pública cumplirán la detención preventiva en centros de reclusión establecidos para ellos y a falta de estos, en las instalaciones de la Unidad a que pertenezcan. Cumplirán la condena en centros penitenciarios y carcelarios establecidos para miembros de la Fuerza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95" w:anchor="1" w:history="1">
        <w:r w:rsidRPr="006528F3">
          <w:rPr>
            <w:rFonts w:ascii="Arial" w:eastAsia="Times New Roman" w:hAnsi="Arial" w:cs="Arial"/>
            <w:i/>
            <w:iCs/>
            <w:color w:val="0000FF"/>
            <w:sz w:val="20"/>
            <w:u w:val="single"/>
            <w:lang w:eastAsia="es-CO"/>
          </w:rPr>
          <w:t>Modificado por el art. 1, Acto Legislativo No. 02 de 1995.</w:t>
        </w:r>
      </w:hyperlink>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El nuevo texto es el siguiente:</w:t>
      </w:r>
      <w:r w:rsidRPr="006528F3">
        <w:rPr>
          <w:rFonts w:ascii="Arial" w:eastAsia="Times New Roman" w:hAnsi="Arial" w:cs="Arial"/>
          <w:i/>
          <w:iCs/>
          <w:color w:val="000000"/>
          <w:sz w:val="20"/>
          <w:lang w:eastAsia="es-CO"/>
        </w:rPr>
        <w:t> 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Texto original.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De los delitos cometidos por los miembros de la Fuerza Pública en servicio activo, y en relación con el mismo servicio, conocerán las cortes marciales o tribunales militares, con arreglo a las prescripciones del Código Penal Militar.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289" w:name="222"/>
      <w:r w:rsidRPr="006528F3">
        <w:rPr>
          <w:rFonts w:ascii="Arial" w:eastAsia="Times New Roman" w:hAnsi="Arial" w:cs="Arial"/>
          <w:b/>
          <w:bCs/>
          <w:color w:val="000000"/>
          <w:sz w:val="27"/>
          <w:lang w:eastAsia="es-CO"/>
        </w:rPr>
        <w:t> </w:t>
      </w:r>
      <w:bookmarkEnd w:id="289"/>
      <w:r w:rsidRPr="006528F3">
        <w:rPr>
          <w:rFonts w:ascii="Arial" w:eastAsia="Times New Roman" w:hAnsi="Arial" w:cs="Arial"/>
          <w:b/>
          <w:bCs/>
          <w:color w:val="000000"/>
          <w:sz w:val="27"/>
          <w:lang w:eastAsia="es-CO"/>
        </w:rPr>
        <w:t>222. </w:t>
      </w:r>
      <w:r w:rsidRPr="006528F3">
        <w:rPr>
          <w:rFonts w:ascii="Arial" w:eastAsia="Times New Roman" w:hAnsi="Arial" w:cs="Arial"/>
          <w:color w:val="000000"/>
          <w:sz w:val="27"/>
          <w:szCs w:val="27"/>
          <w:lang w:eastAsia="es-CO"/>
        </w:rPr>
        <w:t>La ley determinará los sistemas de promoción profesional, cultural y social de los miembros de la Fuerza Pública. En las etapas de su formación, se les impartirá la enseñanza de los fundamentos de la democracia y de los derechos humanos.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0" w:name="223"/>
      <w:r w:rsidRPr="006528F3">
        <w:rPr>
          <w:rFonts w:ascii="Arial" w:eastAsia="Times New Roman" w:hAnsi="Arial" w:cs="Arial"/>
          <w:b/>
          <w:bCs/>
          <w:color w:val="000000"/>
          <w:sz w:val="27"/>
          <w:szCs w:val="27"/>
          <w:lang w:eastAsia="es-CO"/>
        </w:rPr>
        <w:t> </w:t>
      </w:r>
      <w:bookmarkEnd w:id="290"/>
      <w:r w:rsidRPr="006528F3">
        <w:rPr>
          <w:rFonts w:ascii="Arial" w:eastAsia="Times New Roman" w:hAnsi="Arial" w:cs="Arial"/>
          <w:b/>
          <w:bCs/>
          <w:color w:val="000000"/>
          <w:sz w:val="27"/>
          <w:szCs w:val="27"/>
          <w:lang w:eastAsia="es-CO"/>
        </w:rPr>
        <w:t>223.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Sólo el Gobierno puede introducir y fabricar armas, municiones de guerra y explosivos. Nadie podrá poseerlos ni portarlos sin permiso de la autoridad competente. Este permiso no podrá extenderse a los casos de concurrencia a reuniones políticas, a elecciones, o a sesiones de corporaciones públicas o asambleas, ya sea para actuar en ellas o para presenciarlas.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miembros de los organismos nacionales de seguridad y otros cuerpos oficiales armados, de carácter permanente, creados o autorizados por la ley, podrán portar armas bajo el control del Gobierno, de conformidad con los principios y procedimientos que aquella señale.</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CAPITULO 8.</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RELACIONES INTERNACIONALES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1" w:name="224"/>
      <w:r w:rsidRPr="006528F3">
        <w:rPr>
          <w:rFonts w:ascii="Arial" w:eastAsia="Times New Roman" w:hAnsi="Arial" w:cs="Arial"/>
          <w:b/>
          <w:bCs/>
          <w:color w:val="000000"/>
          <w:sz w:val="27"/>
          <w:szCs w:val="27"/>
          <w:lang w:eastAsia="es-CO"/>
        </w:rPr>
        <w:t> </w:t>
      </w:r>
      <w:bookmarkEnd w:id="291"/>
      <w:r w:rsidRPr="006528F3">
        <w:rPr>
          <w:rFonts w:ascii="Arial" w:eastAsia="Times New Roman" w:hAnsi="Arial" w:cs="Arial"/>
          <w:b/>
          <w:bCs/>
          <w:color w:val="000000"/>
          <w:sz w:val="27"/>
          <w:szCs w:val="27"/>
          <w:lang w:eastAsia="es-CO"/>
        </w:rPr>
        <w:t>224.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tratados, para su validez, deberán ser aprobados por el Congreso. Sin embargo, el Presidente de la República podrá dar aplicación provisional a los tratados de naturaleza económica y comercial acordados en el ámbito de organismos internacionales, que así lo dispongan. En este caso tan pronto como un tratado entre en vigor provisionalmente, deberá enviarse al Congreso para su aprobación. Si el Congreso no lo aprueba, se suspenderá la aplicación del tratado.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2" w:name="225"/>
      <w:r w:rsidRPr="006528F3">
        <w:rPr>
          <w:rFonts w:ascii="Arial" w:eastAsia="Times New Roman" w:hAnsi="Arial" w:cs="Arial"/>
          <w:b/>
          <w:bCs/>
          <w:color w:val="000000"/>
          <w:sz w:val="27"/>
          <w:szCs w:val="27"/>
          <w:lang w:eastAsia="es-CO"/>
        </w:rPr>
        <w:t> </w:t>
      </w:r>
      <w:bookmarkEnd w:id="292"/>
      <w:r w:rsidRPr="006528F3">
        <w:rPr>
          <w:rFonts w:ascii="Arial" w:eastAsia="Times New Roman" w:hAnsi="Arial" w:cs="Arial"/>
          <w:b/>
          <w:bCs/>
          <w:color w:val="000000"/>
          <w:sz w:val="27"/>
          <w:szCs w:val="27"/>
          <w:lang w:eastAsia="es-CO"/>
        </w:rPr>
        <w:t>225.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Comisión Asesora de Relaciones Exteriores, cuya composición será determinada por la ley, es cuerpo consultivo del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3" w:name="226"/>
      <w:r w:rsidRPr="006528F3">
        <w:rPr>
          <w:rFonts w:ascii="Arial" w:eastAsia="Times New Roman" w:hAnsi="Arial" w:cs="Arial"/>
          <w:b/>
          <w:bCs/>
          <w:color w:val="000000"/>
          <w:sz w:val="27"/>
          <w:szCs w:val="27"/>
          <w:lang w:eastAsia="es-CO"/>
        </w:rPr>
        <w:t> </w:t>
      </w:r>
      <w:bookmarkEnd w:id="293"/>
      <w:r w:rsidRPr="006528F3">
        <w:rPr>
          <w:rFonts w:ascii="Arial" w:eastAsia="Times New Roman" w:hAnsi="Arial" w:cs="Arial"/>
          <w:b/>
          <w:bCs/>
          <w:color w:val="000000"/>
          <w:sz w:val="27"/>
          <w:szCs w:val="27"/>
          <w:lang w:eastAsia="es-CO"/>
        </w:rPr>
        <w:t>226.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promoverá la internacionalización de las relaciones políticas, económicas, sociales y ecológicas sobre bases de equidad, reciprocidad y conveniencia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4" w:name="BM227"/>
      <w:r w:rsidRPr="006528F3">
        <w:rPr>
          <w:rFonts w:ascii="Arial" w:eastAsia="Times New Roman" w:hAnsi="Arial" w:cs="Arial"/>
          <w:b/>
          <w:bCs/>
          <w:color w:val="000000"/>
          <w:sz w:val="27"/>
          <w:szCs w:val="27"/>
          <w:lang w:eastAsia="es-CO"/>
        </w:rPr>
        <w:t> </w:t>
      </w:r>
      <w:bookmarkStart w:id="295" w:name="227"/>
      <w:bookmarkEnd w:id="294"/>
      <w:r w:rsidRPr="006528F3">
        <w:rPr>
          <w:rFonts w:ascii="Arial" w:eastAsia="Times New Roman" w:hAnsi="Arial" w:cs="Arial"/>
          <w:b/>
          <w:bCs/>
          <w:color w:val="000000"/>
          <w:sz w:val="27"/>
          <w:szCs w:val="27"/>
          <w:lang w:eastAsia="es-CO"/>
        </w:rPr>
        <w:t> </w:t>
      </w:r>
      <w:bookmarkEnd w:id="295"/>
      <w:r w:rsidRPr="006528F3">
        <w:rPr>
          <w:rFonts w:ascii="Arial" w:eastAsia="Times New Roman" w:hAnsi="Arial" w:cs="Arial"/>
          <w:b/>
          <w:bCs/>
          <w:color w:val="000000"/>
          <w:sz w:val="27"/>
          <w:szCs w:val="27"/>
          <w:lang w:eastAsia="es-CO"/>
        </w:rPr>
        <w:t>227. </w:t>
      </w:r>
      <w:r w:rsidRPr="006528F3">
        <w:rPr>
          <w:rFonts w:ascii="Arial" w:eastAsia="Times New Roman" w:hAnsi="Arial" w:cs="Arial"/>
          <w:color w:val="000000"/>
          <w:sz w:val="27"/>
          <w:szCs w:val="27"/>
          <w:lang w:eastAsia="es-CO"/>
        </w:rPr>
        <w:t> </w:t>
      </w:r>
      <w:hyperlink r:id="rId96" w:anchor="0" w:history="1">
        <w:r w:rsidRPr="006528F3">
          <w:rPr>
            <w:rFonts w:ascii="Arial" w:eastAsia="Times New Roman" w:hAnsi="Arial" w:cs="Arial"/>
            <w:color w:val="0000FF"/>
            <w:sz w:val="27"/>
            <w:u w:val="single"/>
            <w:lang w:eastAsia="es-CO"/>
          </w:rPr>
          <w:t>Desarrollado por la Ley 1157 de 2007</w:t>
        </w:r>
      </w:hyperlink>
      <w:r w:rsidRPr="006528F3">
        <w:rPr>
          <w:rFonts w:ascii="Arial" w:eastAsia="Times New Roman" w:hAnsi="Arial" w:cs="Arial"/>
          <w:color w:val="000000"/>
          <w:sz w:val="27"/>
          <w:szCs w:val="27"/>
          <w:lang w:eastAsia="es-CO"/>
        </w:rPr>
        <w:t>. El Estado promoverá la integración económica, social y política con las demás naciones y especialmente, con los países de América Latina y del Caribe mediante la celebración de tratados que sobre bases de equidad, igualdad y reciprocidad, creen organismos supranacionales, inclusive para conformar una comunidad latinoamericana de naciones. La ley podrá establecer elecciones directas para la constitución del Parlamento Andino y del Parlamento Latinoamericano.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VIII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RAMA JUDICIAL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DISPOSICIONES GENERALES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6" w:name="228"/>
      <w:r w:rsidRPr="006528F3">
        <w:rPr>
          <w:rFonts w:ascii="Arial" w:eastAsia="Times New Roman" w:hAnsi="Arial" w:cs="Arial"/>
          <w:b/>
          <w:bCs/>
          <w:color w:val="000000"/>
          <w:sz w:val="27"/>
          <w:szCs w:val="27"/>
          <w:lang w:eastAsia="es-CO"/>
        </w:rPr>
        <w:t> </w:t>
      </w:r>
      <w:bookmarkEnd w:id="296"/>
      <w:r w:rsidRPr="006528F3">
        <w:rPr>
          <w:rFonts w:ascii="Arial" w:eastAsia="Times New Roman" w:hAnsi="Arial" w:cs="Arial"/>
          <w:b/>
          <w:bCs/>
          <w:color w:val="000000"/>
          <w:sz w:val="27"/>
          <w:szCs w:val="27"/>
          <w:lang w:eastAsia="es-CO"/>
        </w:rPr>
        <w:t>228.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La Administración de Justicia es función pública. Sus decisiones son independientes. Las actuaciones serán públicas y permanentes con las excepciones que establezca la ley y en ellas prevalecerá el derecho sustancial. Los términos procesales se </w:t>
      </w:r>
      <w:r w:rsidRPr="006528F3">
        <w:rPr>
          <w:rFonts w:ascii="Arial" w:eastAsia="Times New Roman" w:hAnsi="Arial" w:cs="Arial"/>
          <w:color w:val="000000"/>
          <w:sz w:val="27"/>
          <w:szCs w:val="27"/>
          <w:lang w:eastAsia="es-CO"/>
        </w:rPr>
        <w:lastRenderedPageBreak/>
        <w:t>observarán con diligencia y su incumplimiento será sancionado. Su funcionamiento será desconcentrado y autónomo.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97" w:anchor="0" w:history="1">
        <w:r w:rsidRPr="006528F3">
          <w:rPr>
            <w:rFonts w:ascii="Arial" w:eastAsia="Times New Roman" w:hAnsi="Arial" w:cs="Arial"/>
            <w:color w:val="0000FF"/>
            <w:sz w:val="27"/>
            <w:u w:val="single"/>
            <w:lang w:eastAsia="es-CO"/>
          </w:rPr>
          <w:t>Ver la Sentencia de la Corte Constitucional T-892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7" w:name="229"/>
      <w:r w:rsidRPr="006528F3">
        <w:rPr>
          <w:rFonts w:ascii="Arial" w:eastAsia="Times New Roman" w:hAnsi="Arial" w:cs="Arial"/>
          <w:b/>
          <w:bCs/>
          <w:color w:val="000000"/>
          <w:sz w:val="27"/>
          <w:szCs w:val="27"/>
          <w:lang w:eastAsia="es-CO"/>
        </w:rPr>
        <w:t> </w:t>
      </w:r>
      <w:bookmarkEnd w:id="297"/>
      <w:r w:rsidRPr="006528F3">
        <w:rPr>
          <w:rFonts w:ascii="Arial" w:eastAsia="Times New Roman" w:hAnsi="Arial" w:cs="Arial"/>
          <w:b/>
          <w:bCs/>
          <w:color w:val="000000"/>
          <w:sz w:val="27"/>
          <w:szCs w:val="27"/>
          <w:lang w:eastAsia="es-CO"/>
        </w:rPr>
        <w:t>229.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Se garantiza el derecho de toda persona para acceder a la administración de justicia. La ley indicará en qué casos podrá hacerlo sin la representación de abogado.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8" w:name="230"/>
      <w:r w:rsidRPr="006528F3">
        <w:rPr>
          <w:rFonts w:ascii="Arial" w:eastAsia="Times New Roman" w:hAnsi="Arial" w:cs="Arial"/>
          <w:b/>
          <w:bCs/>
          <w:color w:val="000000"/>
          <w:sz w:val="27"/>
          <w:szCs w:val="27"/>
          <w:lang w:eastAsia="es-CO"/>
        </w:rPr>
        <w:t> </w:t>
      </w:r>
      <w:bookmarkEnd w:id="298"/>
      <w:r w:rsidRPr="006528F3">
        <w:rPr>
          <w:rFonts w:ascii="Arial" w:eastAsia="Times New Roman" w:hAnsi="Arial" w:cs="Arial"/>
          <w:b/>
          <w:bCs/>
          <w:color w:val="000000"/>
          <w:sz w:val="27"/>
          <w:szCs w:val="27"/>
          <w:lang w:eastAsia="es-CO"/>
        </w:rPr>
        <w:t>230.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jueces, en sus providencias, sólo están sometidos al imperio de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equidad, la jurisprudencia, los principios generales del derecho y la doctrina son criterios auxiliares de la actividad judicial.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98" w:anchor="0" w:history="1">
        <w:r w:rsidRPr="006528F3">
          <w:rPr>
            <w:rFonts w:ascii="Arial" w:eastAsia="Times New Roman" w:hAnsi="Arial" w:cs="Arial"/>
            <w:color w:val="0000FF"/>
            <w:sz w:val="27"/>
            <w:u w:val="single"/>
            <w:lang w:eastAsia="es-CO"/>
          </w:rPr>
          <w:t>Ver  Sentencia de la Corte Constitucional T-892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299" w:name="231"/>
      <w:r w:rsidRPr="006528F3">
        <w:rPr>
          <w:rFonts w:ascii="Arial" w:eastAsia="Times New Roman" w:hAnsi="Arial" w:cs="Arial"/>
          <w:b/>
          <w:bCs/>
          <w:color w:val="000000"/>
          <w:sz w:val="27"/>
          <w:szCs w:val="27"/>
          <w:lang w:eastAsia="es-CO"/>
        </w:rPr>
        <w:t> </w:t>
      </w:r>
      <w:bookmarkEnd w:id="299"/>
      <w:r w:rsidRPr="006528F3">
        <w:rPr>
          <w:rFonts w:ascii="Arial" w:eastAsia="Times New Roman" w:hAnsi="Arial" w:cs="Arial"/>
          <w:b/>
          <w:bCs/>
          <w:color w:val="000000"/>
          <w:sz w:val="27"/>
          <w:szCs w:val="27"/>
          <w:lang w:eastAsia="es-CO"/>
        </w:rPr>
        <w:t>231.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Magistrados de la Corte Suprema de Justicia y del Consejo de Estado serán nombrados por la respectiva corporación, de listas enviadas por el Consejo Superior de la Judicatura.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0" w:name="232"/>
      <w:r w:rsidRPr="006528F3">
        <w:rPr>
          <w:rFonts w:ascii="Arial" w:eastAsia="Times New Roman" w:hAnsi="Arial" w:cs="Arial"/>
          <w:b/>
          <w:bCs/>
          <w:color w:val="000000"/>
          <w:sz w:val="27"/>
          <w:szCs w:val="27"/>
          <w:lang w:eastAsia="es-CO"/>
        </w:rPr>
        <w:t> </w:t>
      </w:r>
      <w:bookmarkEnd w:id="300"/>
      <w:r w:rsidRPr="006528F3">
        <w:rPr>
          <w:rFonts w:ascii="Arial" w:eastAsia="Times New Roman" w:hAnsi="Arial" w:cs="Arial"/>
          <w:b/>
          <w:bCs/>
          <w:color w:val="000000"/>
          <w:sz w:val="27"/>
          <w:szCs w:val="27"/>
          <w:lang w:eastAsia="es-CO"/>
        </w:rPr>
        <w:t>232.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ser Magistrado de la Corte Constitucional, de la Corte Suprema de Justicia y del Consejo de Estado se requiere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Ser colombiano de nacimiento y ciudadano en ejercicio.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Ser abogado.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No haber sido condenado por sentencia judicial a pena privativa de la libertad, excepto por delitos políticos o culposos.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Haber desempeñado, durante diez años, cargos en la Rama Judicial o en el Ministerio Público, o haber ejercido, con buen crédito, por el mismo tiempo, la profesión de abogado, o la cátedra universitaria en disciplinas jurídicas en establecimientos reconocidos oficialmente.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Para ser Magistrado de estas corporaciones no será requisito pertenecer a la carrera judicial.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1" w:name="233"/>
      <w:r w:rsidRPr="006528F3">
        <w:rPr>
          <w:rFonts w:ascii="Arial" w:eastAsia="Times New Roman" w:hAnsi="Arial" w:cs="Arial"/>
          <w:b/>
          <w:bCs/>
          <w:color w:val="000000"/>
          <w:sz w:val="27"/>
          <w:szCs w:val="27"/>
          <w:lang w:eastAsia="es-CO"/>
        </w:rPr>
        <w:t> </w:t>
      </w:r>
      <w:bookmarkEnd w:id="301"/>
      <w:r w:rsidRPr="006528F3">
        <w:rPr>
          <w:rFonts w:ascii="Arial" w:eastAsia="Times New Roman" w:hAnsi="Arial" w:cs="Arial"/>
          <w:b/>
          <w:bCs/>
          <w:color w:val="000000"/>
          <w:sz w:val="27"/>
          <w:szCs w:val="27"/>
          <w:lang w:eastAsia="es-CO"/>
        </w:rPr>
        <w:t>233.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Los Magistrados de la Corte Constitucional, de la Corte Suprema de Justicia, y del Consejo de Estado serán elegidos para un período de ocho años, no podrán ser reelegidos y permanecerán en el </w:t>
      </w:r>
      <w:r w:rsidRPr="006528F3">
        <w:rPr>
          <w:rFonts w:ascii="Arial" w:eastAsia="Times New Roman" w:hAnsi="Arial" w:cs="Arial"/>
          <w:color w:val="000000"/>
          <w:sz w:val="27"/>
          <w:szCs w:val="27"/>
          <w:lang w:eastAsia="es-CO"/>
        </w:rPr>
        <w:lastRenderedPageBreak/>
        <w:t>ejercicio de sus cargos mientras observen buena conducta, tengan rendimiento satisfactorio y no hayan llegado a edad de retiro forzoso.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JURISDICCION ORDINARIA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2" w:name="234"/>
      <w:r w:rsidRPr="006528F3">
        <w:rPr>
          <w:rFonts w:ascii="Arial" w:eastAsia="Times New Roman" w:hAnsi="Arial" w:cs="Arial"/>
          <w:b/>
          <w:bCs/>
          <w:color w:val="000000"/>
          <w:sz w:val="27"/>
          <w:szCs w:val="27"/>
          <w:lang w:eastAsia="es-CO"/>
        </w:rPr>
        <w:t> </w:t>
      </w:r>
      <w:bookmarkEnd w:id="302"/>
      <w:r w:rsidRPr="006528F3">
        <w:rPr>
          <w:rFonts w:ascii="Arial" w:eastAsia="Times New Roman" w:hAnsi="Arial" w:cs="Arial"/>
          <w:b/>
          <w:bCs/>
          <w:color w:val="000000"/>
          <w:sz w:val="27"/>
          <w:szCs w:val="27"/>
          <w:lang w:eastAsia="es-CO"/>
        </w:rPr>
        <w:t>234.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Corte Suprema de Justicia es el máximo tribunal de la jurisdicción ordinaria y se compondrá del número impar de magistrados que determine la ley. Esta dividirá la Corte en salas, señalará a cada una de ellas los asuntos que deba conocer separadamente y determinará aquellos en que deba intervenir la Corte en pleno.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3" w:name="235"/>
      <w:r w:rsidRPr="006528F3">
        <w:rPr>
          <w:rFonts w:ascii="Arial" w:eastAsia="Times New Roman" w:hAnsi="Arial" w:cs="Arial"/>
          <w:b/>
          <w:bCs/>
          <w:color w:val="000000"/>
          <w:sz w:val="27"/>
          <w:szCs w:val="27"/>
          <w:lang w:eastAsia="es-CO"/>
        </w:rPr>
        <w:t> </w:t>
      </w:r>
      <w:bookmarkEnd w:id="303"/>
      <w:r w:rsidRPr="006528F3">
        <w:rPr>
          <w:rFonts w:ascii="Arial" w:eastAsia="Times New Roman" w:hAnsi="Arial" w:cs="Arial"/>
          <w:b/>
          <w:bCs/>
          <w:color w:val="000000"/>
          <w:sz w:val="27"/>
          <w:szCs w:val="27"/>
          <w:lang w:eastAsia="es-CO"/>
        </w:rPr>
        <w:t>235.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atribuciones de la Corte Suprema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Actuar como tribunal de casación.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Juzgar al Presidente de la República o a quien haga sus veces y a los altos funcionarios de que trata el artículo 174, por cualquier hecho punible que se les impute, conforme al artículo 175 numerales 2 y 3.</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Investigar y juzgar a los miembros del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304" w:name="235.4"/>
      <w:r w:rsidRPr="006528F3">
        <w:rPr>
          <w:rFonts w:ascii="Arial" w:eastAsia="Times New Roman" w:hAnsi="Arial" w:cs="Arial"/>
          <w:color w:val="000000"/>
          <w:sz w:val="27"/>
          <w:szCs w:val="27"/>
          <w:lang w:eastAsia="es-CO"/>
        </w:rPr>
        <w:t> </w:t>
      </w:r>
      <w:bookmarkEnd w:id="304"/>
      <w:r w:rsidRPr="006528F3">
        <w:rPr>
          <w:rFonts w:ascii="Arial" w:eastAsia="Times New Roman" w:hAnsi="Arial" w:cs="Arial"/>
          <w:color w:val="000000"/>
          <w:sz w:val="27"/>
          <w:szCs w:val="27"/>
          <w:lang w:eastAsia="es-CO"/>
        </w:rPr>
        <w:t>4. </w:t>
      </w:r>
      <w:hyperlink r:id="rId99" w:anchor="1" w:history="1">
        <w:r w:rsidRPr="006528F3">
          <w:rPr>
            <w:rFonts w:ascii="Arial" w:eastAsia="Times New Roman" w:hAnsi="Arial" w:cs="Arial"/>
            <w:color w:val="0000FF"/>
            <w:sz w:val="27"/>
            <w:u w:val="single"/>
            <w:lang w:eastAsia="es-CO"/>
          </w:rPr>
          <w:t>Modificado por el art. 1, Acto Legislativo 006 de 2011</w:t>
        </w:r>
      </w:hyperlink>
      <w:r w:rsidRPr="006528F3">
        <w:rPr>
          <w:rFonts w:ascii="Arial" w:eastAsia="Times New Roman" w:hAnsi="Arial" w:cs="Arial"/>
          <w:color w:val="000000"/>
          <w:sz w:val="27"/>
          <w:szCs w:val="27"/>
          <w:lang w:eastAsia="es-CO"/>
        </w:rPr>
        <w:t>. </w:t>
      </w:r>
      <w:r w:rsidRPr="006528F3">
        <w:rPr>
          <w:rFonts w:ascii="Arial" w:eastAsia="Times New Roman" w:hAnsi="Arial" w:cs="Arial"/>
          <w:b/>
          <w:bCs/>
          <w:color w:val="000000"/>
          <w:sz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Juzgar,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a los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Conocer de todos los negocios contenciosos de los agentes diplomáticos acreditados ante el Gobierno de la Nación, en los casos previstos por el Derecho Internacional.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Darse su propio reglamento.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7. Las demás atribuciones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Cuando los funcionarios antes enumerados hubieren cesado en el ejercicio de su cargo, el fuero sólo se mantendrá para las conductas punibles que tengan relación con las funciones desempeñadas.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JURISDICCION CONTENCIOSO ADMINISTRATIVA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5" w:name="236"/>
      <w:r w:rsidRPr="006528F3">
        <w:rPr>
          <w:rFonts w:ascii="Arial" w:eastAsia="Times New Roman" w:hAnsi="Arial" w:cs="Arial"/>
          <w:b/>
          <w:bCs/>
          <w:color w:val="000000"/>
          <w:sz w:val="27"/>
          <w:szCs w:val="27"/>
          <w:lang w:eastAsia="es-CO"/>
        </w:rPr>
        <w:t> </w:t>
      </w:r>
      <w:bookmarkEnd w:id="305"/>
      <w:r w:rsidRPr="006528F3">
        <w:rPr>
          <w:rFonts w:ascii="Arial" w:eastAsia="Times New Roman" w:hAnsi="Arial" w:cs="Arial"/>
          <w:b/>
          <w:bCs/>
          <w:color w:val="000000"/>
          <w:sz w:val="27"/>
          <w:szCs w:val="27"/>
          <w:lang w:eastAsia="es-CO"/>
        </w:rPr>
        <w:t>236.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Consejo de Estado tendrá el número impar de Magistrados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Consejo se dividirá en salas y secciones para separar las funciones jurisdiccionales de las demás que le asignen la Constitución y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señalará las funciones de cada una de las salas y secciones, el número de magistrados que deban integrarlas y su organización interna.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6" w:name="237"/>
      <w:r w:rsidRPr="006528F3">
        <w:rPr>
          <w:rFonts w:ascii="Arial" w:eastAsia="Times New Roman" w:hAnsi="Arial" w:cs="Arial"/>
          <w:b/>
          <w:bCs/>
          <w:color w:val="000000"/>
          <w:sz w:val="27"/>
          <w:szCs w:val="27"/>
          <w:lang w:eastAsia="es-CO"/>
        </w:rPr>
        <w:t> </w:t>
      </w:r>
      <w:bookmarkEnd w:id="306"/>
      <w:r w:rsidRPr="006528F3">
        <w:rPr>
          <w:rFonts w:ascii="Arial" w:eastAsia="Times New Roman" w:hAnsi="Arial" w:cs="Arial"/>
          <w:b/>
          <w:bCs/>
          <w:color w:val="000000"/>
          <w:sz w:val="27"/>
          <w:szCs w:val="27"/>
          <w:lang w:eastAsia="es-CO"/>
        </w:rPr>
        <w:t>237.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atribuciones del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Desempeñar las funciones de tribunal supremo de lo contencioso administrativo, conforme a las reglas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Conocer de las acciones de nulidad por inconstitucionalidad de los decretos dictados por el Gobierno Nacional, cuya competencia no corresponda a la Corte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Actuar como cuerpo supremo consultivo del Gobierno en asuntos de administración, debiendo ser necesariamente oído en todos aquellos casos que la Constitución y las leyes determinen.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los casos de tránsito de tropas extranjeras por el territorio nacional, de estación o tránsito de buques o aeronaves extranjeros de guerra, en aguas o en territorio o en espacio aéreo de la nación, el gobierno debe oír previamente al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Preparar y presentar proyectos de actos reformatorios de la Constitución y proyectos de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Conocer de los casos sobre pérdida de la investidura de los congresistas, de conformidad con esta Constitución y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307" w:name="6*"/>
      <w:r w:rsidRPr="006528F3">
        <w:rPr>
          <w:rFonts w:ascii="Arial" w:eastAsia="Times New Roman" w:hAnsi="Arial" w:cs="Arial"/>
          <w:color w:val="000000"/>
          <w:sz w:val="27"/>
          <w:szCs w:val="27"/>
          <w:lang w:eastAsia="es-CO"/>
        </w:rPr>
        <w:lastRenderedPageBreak/>
        <w:t> </w:t>
      </w:r>
      <w:bookmarkEnd w:id="307"/>
      <w:r w:rsidRPr="006528F3">
        <w:rPr>
          <w:rFonts w:ascii="Arial" w:eastAsia="Times New Roman" w:hAnsi="Arial" w:cs="Arial"/>
          <w:color w:val="000000"/>
          <w:sz w:val="27"/>
          <w:szCs w:val="27"/>
          <w:lang w:eastAsia="es-CO"/>
        </w:rPr>
        <w:t>6. Darse su propio reglamento y ejercer las demás funciones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7.</w:t>
      </w:r>
      <w:r w:rsidRPr="006528F3">
        <w:rPr>
          <w:rFonts w:ascii="Arial" w:eastAsia="Times New Roman" w:hAnsi="Arial" w:cs="Arial"/>
          <w:color w:val="000000"/>
          <w:sz w:val="27"/>
          <w:lang w:eastAsia="es-CO"/>
        </w:rPr>
        <w:t> </w:t>
      </w:r>
      <w:hyperlink r:id="rId100" w:anchor="8" w:history="1">
        <w:r w:rsidRPr="006528F3">
          <w:rPr>
            <w:rFonts w:ascii="Arial" w:eastAsia="Times New Roman" w:hAnsi="Arial" w:cs="Arial"/>
            <w:color w:val="0000FF"/>
            <w:sz w:val="27"/>
            <w:u w:val="single"/>
            <w:lang w:eastAsia="es-CO"/>
          </w:rPr>
          <w:t>Adicionado por el art. 8,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con el siguiente texto:</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Conocer de la acción de nulidad electoral con sujeción a las reglas de competencia establecidas en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Para ejercer el Contencioso Electoral ante la Jurisdicción Administrativa contra el acto de elección de carácter popular cuando la demanda se fundamente en causales de nulidad por irregularidades en el proceso de votación y en el escrutinio, es requisito de procedibilidad someterlas, antes de la declaratoria de elección, a examen de la autoridad administrativa correspondiente, que encabeza el Consejo Nacional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NOTA: Mediante el Decreto Nacional </w:t>
      </w:r>
      <w:hyperlink r:id="rId101" w:anchor="0" w:history="1">
        <w:r w:rsidRPr="006528F3">
          <w:rPr>
            <w:rFonts w:ascii="Arial" w:eastAsia="Times New Roman" w:hAnsi="Arial" w:cs="Arial"/>
            <w:color w:val="0000FF"/>
            <w:sz w:val="27"/>
            <w:u w:val="single"/>
            <w:lang w:eastAsia="es-CO"/>
          </w:rPr>
          <w:t>3259</w:t>
        </w:r>
      </w:hyperlink>
      <w:r w:rsidRPr="006528F3">
        <w:rPr>
          <w:rFonts w:ascii="Arial" w:eastAsia="Times New Roman" w:hAnsi="Arial" w:cs="Arial"/>
          <w:b/>
          <w:bCs/>
          <w:color w:val="000000"/>
          <w:sz w:val="27"/>
          <w:lang w:eastAsia="es-CO"/>
        </w:rPr>
        <w:t> de 2009, se corrigió el yerro del artículo 8 del Acto Legislativo 1 de 2009, que adicionó el artículo 237 con el numeral 6, el cual ya existía dentro de la citada norma</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y precisó que el nuevo numeral al que debía aludirse era el 7°</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8" w:name="238"/>
      <w:r w:rsidRPr="006528F3">
        <w:rPr>
          <w:rFonts w:ascii="Arial" w:eastAsia="Times New Roman" w:hAnsi="Arial" w:cs="Arial"/>
          <w:b/>
          <w:bCs/>
          <w:color w:val="000000"/>
          <w:sz w:val="27"/>
          <w:szCs w:val="27"/>
          <w:lang w:eastAsia="es-CO"/>
        </w:rPr>
        <w:t> </w:t>
      </w:r>
      <w:bookmarkEnd w:id="308"/>
      <w:r w:rsidRPr="006528F3">
        <w:rPr>
          <w:rFonts w:ascii="Arial" w:eastAsia="Times New Roman" w:hAnsi="Arial" w:cs="Arial"/>
          <w:b/>
          <w:bCs/>
          <w:color w:val="000000"/>
          <w:sz w:val="27"/>
          <w:szCs w:val="27"/>
          <w:lang w:eastAsia="es-CO"/>
        </w:rPr>
        <w:t>238.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jurisdicción de lo contencioso administrativo podrá suspender provisionalmente, por los motivos y con los requisitos que establezca la ley, los efectos de los actos administrativos que sean susceptibles de impugnación por vía judicial.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JURISDICCION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09" w:name="239"/>
      <w:r w:rsidRPr="006528F3">
        <w:rPr>
          <w:rFonts w:ascii="Arial" w:eastAsia="Times New Roman" w:hAnsi="Arial" w:cs="Arial"/>
          <w:b/>
          <w:bCs/>
          <w:color w:val="000000"/>
          <w:sz w:val="27"/>
          <w:szCs w:val="27"/>
          <w:lang w:eastAsia="es-CO"/>
        </w:rPr>
        <w:t> </w:t>
      </w:r>
      <w:bookmarkEnd w:id="309"/>
      <w:r w:rsidRPr="006528F3">
        <w:rPr>
          <w:rFonts w:ascii="Arial" w:eastAsia="Times New Roman" w:hAnsi="Arial" w:cs="Arial"/>
          <w:b/>
          <w:bCs/>
          <w:color w:val="000000"/>
          <w:sz w:val="27"/>
          <w:szCs w:val="27"/>
          <w:lang w:eastAsia="es-CO"/>
        </w:rPr>
        <w:t>239.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Corte Constitucional tendrá el número impar de miembros que determine la ley. En su integración se atenderá el criterio de designación de magistrados pertenecientes a diversas especialidades del Derecho.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Magistrados de la Corte Constitucional serán elegidos por el Senado de la República para períodos individuales de ocho años, de sendas ternas que le presenten el Presidente de la República, la Corte Suprema de Justicia y el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Magistrados de la Corte Constitucional no podrán ser reelegidos.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310" w:name="240"/>
      <w:r w:rsidRPr="006528F3">
        <w:rPr>
          <w:rFonts w:ascii="Arial" w:eastAsia="Times New Roman" w:hAnsi="Arial" w:cs="Arial"/>
          <w:b/>
          <w:bCs/>
          <w:color w:val="000000"/>
          <w:sz w:val="27"/>
          <w:szCs w:val="27"/>
          <w:lang w:eastAsia="es-CO"/>
        </w:rPr>
        <w:t> </w:t>
      </w:r>
      <w:bookmarkEnd w:id="310"/>
      <w:r w:rsidRPr="006528F3">
        <w:rPr>
          <w:rFonts w:ascii="Arial" w:eastAsia="Times New Roman" w:hAnsi="Arial" w:cs="Arial"/>
          <w:b/>
          <w:bCs/>
          <w:color w:val="000000"/>
          <w:sz w:val="27"/>
          <w:szCs w:val="27"/>
          <w:lang w:eastAsia="es-CO"/>
        </w:rPr>
        <w:t>240.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No podrán ser elegidos Magistrados de la Corte Constitucional quienes durante el año anterior a la elección se hayan desempeñado como Ministros del Despacho o Magistrados de la Corte Suprema de Justicia o del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1" w:name="241"/>
      <w:r w:rsidRPr="006528F3">
        <w:rPr>
          <w:rFonts w:ascii="Arial" w:eastAsia="Times New Roman" w:hAnsi="Arial" w:cs="Arial"/>
          <w:b/>
          <w:bCs/>
          <w:color w:val="000000"/>
          <w:sz w:val="27"/>
          <w:szCs w:val="27"/>
          <w:lang w:eastAsia="es-CO"/>
        </w:rPr>
        <w:t> </w:t>
      </w:r>
      <w:bookmarkEnd w:id="311"/>
      <w:r w:rsidRPr="006528F3">
        <w:rPr>
          <w:rFonts w:ascii="Arial" w:eastAsia="Times New Roman" w:hAnsi="Arial" w:cs="Arial"/>
          <w:b/>
          <w:bCs/>
          <w:color w:val="000000"/>
          <w:sz w:val="27"/>
          <w:szCs w:val="27"/>
          <w:lang w:eastAsia="es-CO"/>
        </w:rPr>
        <w:t>241.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 la Corte Constitucional se le confía la guarda de la integridad y supremacía de la Constitución, en los estrictos y precisos términos de este artículo. Con tal fin, cumplirá las siguientes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Decidir sobre las demandas de inconstitucionalidad que promuevan los ciudadanos contra los actos reformatorios de la Constitución, cualquiera que sea su origen, sólo por vicios de procedimiento en su formación.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Decidir, con anterioridad al pronunciamiento popular, sobre la constitucionalidad de la convocatoria a un referendo o a una Asamblea Constituyente para reformar la Constitución, sólo por vicios de procedimiento en su formación.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Decidir sobre la constitucionalidad de los referendos sobre leyes y de las consultas populares y plebiscitos del orden nacional. Estos últimos sólo por vicios de procedimiento en su convocatoria y realización.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Decidir sobre las demandas de inconstitucionalidad que presenten los ciudadanos contra las leyes, tanto por su contenido material como por vicios de procedimiento en su formación.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Decidir sobre las demandas de inconstitucionalidad que presenten los ciudadanos contra los decretos con fuerza de ley dictados por el Gobierno con fundamento en los artículos 150 numeral 10 y 341 de la Constitución, por su contenido material o por vicios de procedimiento en su formación.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Decidir sobre las excusas de que trata el artículo 137 de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Decidir definitivamente sobre la constitucionalidad de los decretos legislativos que dicte el Gobierno con fundamento en los artículos 212, 213 y 215 de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8. Decidir definitivamente sobre la constitucionalidad de los proyectos de ley que hayan sido objetados por el Gobierno como inconstitucionales, y </w:t>
      </w:r>
      <w:r w:rsidRPr="006528F3">
        <w:rPr>
          <w:rFonts w:ascii="Arial" w:eastAsia="Times New Roman" w:hAnsi="Arial" w:cs="Arial"/>
          <w:color w:val="000000"/>
          <w:sz w:val="27"/>
          <w:szCs w:val="27"/>
          <w:lang w:eastAsia="es-CO"/>
        </w:rPr>
        <w:lastRenderedPageBreak/>
        <w:t>de los proyectos de leyes estatutarias, tanto por su contenido material como por vicios de procedimiento en su formación.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312" w:name="241.9"/>
      <w:r w:rsidRPr="006528F3">
        <w:rPr>
          <w:rFonts w:ascii="Arial" w:eastAsia="Times New Roman" w:hAnsi="Arial" w:cs="Arial"/>
          <w:color w:val="000000"/>
          <w:sz w:val="27"/>
          <w:szCs w:val="27"/>
          <w:lang w:eastAsia="es-CO"/>
        </w:rPr>
        <w:t> </w:t>
      </w:r>
      <w:bookmarkEnd w:id="312"/>
      <w:r w:rsidRPr="006528F3">
        <w:rPr>
          <w:rFonts w:ascii="Arial" w:eastAsia="Times New Roman" w:hAnsi="Arial" w:cs="Arial"/>
          <w:color w:val="000000"/>
          <w:sz w:val="27"/>
          <w:szCs w:val="27"/>
          <w:lang w:eastAsia="es-CO"/>
        </w:rPr>
        <w:t>9. Revisar, en la forma que determine la ley, las decisiones judiciales relacionadas con la acción de tutela de los derechos constitucionales.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Decidir definitivamente sobre la exequibilidad de los tratados internacionales y de las leyes que los aprueben. Con tal fin, el Gobierno los remitirá a la Corte, dentro de los seis días siguientes a la sanción de la ley. Cualquier ciudadano podrá intervenir para defender o impugnar su constitucionalidad. Si la Corte los declara constitucionales, el Gobierno podrá efectuar el canje de notas; en caso contrario no serán ratificados. Cuando una o varias normas de un tratado multilateral sean declaradas inexequibles por la Corte Constitucional, el Presidente de la República sólo podrá manifestar el consentimiento formulando la correspondiente reserva.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11. Darse su propio reglamento.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szCs w:val="27"/>
          <w:lang w:eastAsia="es-CO"/>
        </w:rPr>
        <w:t>. Cuando la Corte encuentre vicios de procedimiento subsanables en la formación del acto sujeto a su control, ordenará devolverlo a la autoridad que lo profirió para que, de ser posible, enmiende el defecto observado. Subsanado el vicio, procederá a decidir sobre la exequibilidad del acto.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3" w:name="242"/>
      <w:r w:rsidRPr="006528F3">
        <w:rPr>
          <w:rFonts w:ascii="Arial" w:eastAsia="Times New Roman" w:hAnsi="Arial" w:cs="Arial"/>
          <w:b/>
          <w:bCs/>
          <w:color w:val="000000"/>
          <w:sz w:val="27"/>
          <w:szCs w:val="27"/>
          <w:lang w:eastAsia="es-CO"/>
        </w:rPr>
        <w:t> </w:t>
      </w:r>
      <w:bookmarkEnd w:id="313"/>
      <w:r w:rsidRPr="006528F3">
        <w:rPr>
          <w:rFonts w:ascii="Arial" w:eastAsia="Times New Roman" w:hAnsi="Arial" w:cs="Arial"/>
          <w:b/>
          <w:bCs/>
          <w:color w:val="000000"/>
          <w:sz w:val="27"/>
          <w:szCs w:val="27"/>
          <w:lang w:eastAsia="es-CO"/>
        </w:rPr>
        <w:t>242.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procesos que se adelanten ante la Corte Constitucional en las materias a que se refiere este título, serán regulados por la ley conforme a las siguientes disposiciones: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Cualquier ciudadano podrá ejercer las acciones públicas previstas en el artículo precedente, e intervenir como impugnador o defensor de las normas sometidas a control en los procesos promovidos por otros, así como en aquellos para los cuales no existe acción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El Procurador General de la Nación deberá intervenir en todos los procesos.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Las acciones por vicios de forma caducan en el término de un año, contado desde la publicación del respectivo acto.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4. De ordinario, la Corte dispondrá del término de sesenta días para decidir, y el Procurador General de la Nación, de treinta para rendir concepto.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En los procesos a que se refiere el numeral 7 del artículo anterior, los términos ordinarios se reducirán a una tercera parte y su incumplimiento es causal de mala conducta, que será sancionada conforme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4" w:name="243"/>
      <w:r w:rsidRPr="006528F3">
        <w:rPr>
          <w:rFonts w:ascii="Arial" w:eastAsia="Times New Roman" w:hAnsi="Arial" w:cs="Arial"/>
          <w:b/>
          <w:bCs/>
          <w:color w:val="000000"/>
          <w:sz w:val="27"/>
          <w:szCs w:val="27"/>
          <w:lang w:eastAsia="es-CO"/>
        </w:rPr>
        <w:t> </w:t>
      </w:r>
      <w:bookmarkEnd w:id="314"/>
      <w:r w:rsidRPr="006528F3">
        <w:rPr>
          <w:rFonts w:ascii="Arial" w:eastAsia="Times New Roman" w:hAnsi="Arial" w:cs="Arial"/>
          <w:b/>
          <w:bCs/>
          <w:color w:val="000000"/>
          <w:sz w:val="27"/>
          <w:szCs w:val="27"/>
          <w:lang w:eastAsia="es-CO"/>
        </w:rPr>
        <w:t>243.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fallos que la Corte dicte en ejercicio del control jurisdiccional hacen tránsito a cosa juzgada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Ninguna autoridad podrá reproducir el contenido material del acto jurídico declarado inexequible por razones de fondo, mientras subsistan en la Carta las disposiciones que sirvieron para hacer la confrontación entre la norma ordinaria y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5" w:name="244"/>
      <w:r w:rsidRPr="006528F3">
        <w:rPr>
          <w:rFonts w:ascii="Arial" w:eastAsia="Times New Roman" w:hAnsi="Arial" w:cs="Arial"/>
          <w:b/>
          <w:bCs/>
          <w:color w:val="000000"/>
          <w:sz w:val="27"/>
          <w:szCs w:val="27"/>
          <w:lang w:eastAsia="es-CO"/>
        </w:rPr>
        <w:t> </w:t>
      </w:r>
      <w:bookmarkEnd w:id="315"/>
      <w:r w:rsidRPr="006528F3">
        <w:rPr>
          <w:rFonts w:ascii="Arial" w:eastAsia="Times New Roman" w:hAnsi="Arial" w:cs="Arial"/>
          <w:b/>
          <w:bCs/>
          <w:color w:val="000000"/>
          <w:sz w:val="27"/>
          <w:szCs w:val="27"/>
          <w:lang w:eastAsia="es-CO"/>
        </w:rPr>
        <w:t>244.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Corte Constitucional comunicará al Presidente de la República o al Presidente del Congreso, según el caso, la iniciación de cualquier proceso que tenga por objeto el examen de constitucionalidad de normas dictadas por ellos. Esta comunicación no dilatará los términos del proceso.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6" w:name="245"/>
      <w:r w:rsidRPr="006528F3">
        <w:rPr>
          <w:rFonts w:ascii="Arial" w:eastAsia="Times New Roman" w:hAnsi="Arial" w:cs="Arial"/>
          <w:b/>
          <w:bCs/>
          <w:color w:val="000000"/>
          <w:sz w:val="27"/>
          <w:szCs w:val="27"/>
          <w:lang w:eastAsia="es-CO"/>
        </w:rPr>
        <w:t> </w:t>
      </w:r>
      <w:bookmarkEnd w:id="316"/>
      <w:r w:rsidRPr="006528F3">
        <w:rPr>
          <w:rFonts w:ascii="Arial" w:eastAsia="Times New Roman" w:hAnsi="Arial" w:cs="Arial"/>
          <w:b/>
          <w:bCs/>
          <w:color w:val="000000"/>
          <w:sz w:val="27"/>
          <w:szCs w:val="27"/>
          <w:lang w:eastAsia="es-CO"/>
        </w:rPr>
        <w:t>245.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no podrá conferir empleo a los Magistrados de la Corte Constitucional durante el período de ejercicio de sus funciones ni dentro del año siguiente a su retiro.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5.</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JURISDICCIONES ESPECIALES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7" w:name="246"/>
      <w:r w:rsidRPr="006528F3">
        <w:rPr>
          <w:rFonts w:ascii="Arial" w:eastAsia="Times New Roman" w:hAnsi="Arial" w:cs="Arial"/>
          <w:b/>
          <w:bCs/>
          <w:color w:val="000000"/>
          <w:sz w:val="27"/>
          <w:szCs w:val="27"/>
          <w:lang w:eastAsia="es-CO"/>
        </w:rPr>
        <w:t> </w:t>
      </w:r>
      <w:bookmarkEnd w:id="317"/>
      <w:r w:rsidRPr="006528F3">
        <w:rPr>
          <w:rFonts w:ascii="Arial" w:eastAsia="Times New Roman" w:hAnsi="Arial" w:cs="Arial"/>
          <w:b/>
          <w:bCs/>
          <w:color w:val="000000"/>
          <w:sz w:val="27"/>
          <w:szCs w:val="27"/>
          <w:lang w:eastAsia="es-CO"/>
        </w:rPr>
        <w:t>246.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autoridades de los pueblos indígenas podrán ejercer funciones jurisdiccionales dentro de su ámbito territorial, de conformidad con sus propias normas y procedimientos, siempre que no sean contrarios a la Constitución y leyes de la República. La ley establecerá las formas de coordinación de esta jurisdicción especial con el sistema judicial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18" w:name="247"/>
      <w:r w:rsidRPr="006528F3">
        <w:rPr>
          <w:rFonts w:ascii="Arial" w:eastAsia="Times New Roman" w:hAnsi="Arial" w:cs="Arial"/>
          <w:b/>
          <w:bCs/>
          <w:color w:val="000000"/>
          <w:sz w:val="27"/>
          <w:szCs w:val="27"/>
          <w:lang w:eastAsia="es-CO"/>
        </w:rPr>
        <w:t> </w:t>
      </w:r>
      <w:bookmarkEnd w:id="318"/>
      <w:r w:rsidRPr="006528F3">
        <w:rPr>
          <w:rFonts w:ascii="Arial" w:eastAsia="Times New Roman" w:hAnsi="Arial" w:cs="Arial"/>
          <w:b/>
          <w:bCs/>
          <w:color w:val="000000"/>
          <w:sz w:val="27"/>
          <w:szCs w:val="27"/>
          <w:lang w:eastAsia="es-CO"/>
        </w:rPr>
        <w:t>247.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podrá crear jueces de paz encargados de resolver en equidad conflictos individuales y comunitarios. También podrá ordenar que se elijan por votación popular.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02" w:anchor="0" w:history="1">
        <w:r w:rsidRPr="006528F3">
          <w:rPr>
            <w:rFonts w:ascii="Arial" w:eastAsia="Times New Roman" w:hAnsi="Arial" w:cs="Arial"/>
            <w:color w:val="0000FF"/>
            <w:sz w:val="27"/>
            <w:u w:val="single"/>
            <w:lang w:eastAsia="es-CO"/>
          </w:rPr>
          <w:t>Ver Ley 497 de 1999</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lastRenderedPageBreak/>
        <w:t>ARTICULO </w:t>
      </w:r>
      <w:bookmarkStart w:id="319" w:name="248"/>
      <w:r w:rsidRPr="006528F3">
        <w:rPr>
          <w:rFonts w:ascii="Arial" w:eastAsia="Times New Roman" w:hAnsi="Arial" w:cs="Arial"/>
          <w:b/>
          <w:bCs/>
          <w:color w:val="000000"/>
          <w:sz w:val="27"/>
          <w:lang w:eastAsia="es-CO"/>
        </w:rPr>
        <w:t> </w:t>
      </w:r>
      <w:bookmarkEnd w:id="319"/>
      <w:r w:rsidRPr="006528F3">
        <w:rPr>
          <w:rFonts w:ascii="Arial" w:eastAsia="Times New Roman" w:hAnsi="Arial" w:cs="Arial"/>
          <w:b/>
          <w:bCs/>
          <w:color w:val="000000"/>
          <w:sz w:val="27"/>
          <w:lang w:eastAsia="es-CO"/>
        </w:rPr>
        <w:t>248. </w:t>
      </w:r>
      <w:r w:rsidRPr="006528F3">
        <w:rPr>
          <w:rFonts w:ascii="Arial" w:eastAsia="Times New Roman" w:hAnsi="Arial" w:cs="Arial"/>
          <w:color w:val="000000"/>
          <w:sz w:val="27"/>
          <w:szCs w:val="27"/>
          <w:lang w:eastAsia="es-CO"/>
        </w:rPr>
        <w:t>Unicamente las condenas proferidas en sentencias judiciales en forma definitiva tienen la calidad de antecedentes penales y contravencionales en todos los órdenes legales.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6.</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FISCALIA GENERAL DE LA NACION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0" w:name="249"/>
      <w:r w:rsidRPr="006528F3">
        <w:rPr>
          <w:rFonts w:ascii="Arial" w:eastAsia="Times New Roman" w:hAnsi="Arial" w:cs="Arial"/>
          <w:b/>
          <w:bCs/>
          <w:color w:val="000000"/>
          <w:sz w:val="27"/>
          <w:szCs w:val="27"/>
          <w:lang w:eastAsia="es-CO"/>
        </w:rPr>
        <w:t> </w:t>
      </w:r>
      <w:bookmarkEnd w:id="320"/>
      <w:r w:rsidRPr="006528F3">
        <w:rPr>
          <w:rFonts w:ascii="Arial" w:eastAsia="Times New Roman" w:hAnsi="Arial" w:cs="Arial"/>
          <w:b/>
          <w:bCs/>
          <w:color w:val="000000"/>
          <w:sz w:val="27"/>
          <w:szCs w:val="27"/>
          <w:lang w:eastAsia="es-CO"/>
        </w:rPr>
        <w:t>249.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Fiscalía General de la Nación estará integrada por el Fiscal General, los fiscales delegados y los demás funcionarios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Fiscal General de la Nación será elegido para un período de cuatro años por la Corte Suprema de Justicia, de terna enviada por el Presidente de la República y no podrá ser reelegido. Debe reunir las mismas calidades exigidas para ser Magistrado de la Corte Suprema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Fiscalía General de la Nación forma parte de la rama judicial y tendrá autonomía administrativa y presupuestal.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1" w:name="250"/>
      <w:r w:rsidRPr="006528F3">
        <w:rPr>
          <w:rFonts w:ascii="Arial" w:eastAsia="Times New Roman" w:hAnsi="Arial" w:cs="Arial"/>
          <w:b/>
          <w:bCs/>
          <w:color w:val="000000"/>
          <w:sz w:val="27"/>
          <w:szCs w:val="27"/>
          <w:lang w:eastAsia="es-CO"/>
        </w:rPr>
        <w:t> </w:t>
      </w:r>
      <w:bookmarkEnd w:id="321"/>
      <w:r w:rsidRPr="006528F3">
        <w:rPr>
          <w:rFonts w:ascii="Arial" w:eastAsia="Times New Roman" w:hAnsi="Arial" w:cs="Arial"/>
          <w:b/>
          <w:bCs/>
          <w:color w:val="000000"/>
          <w:sz w:val="27"/>
          <w:szCs w:val="27"/>
          <w:lang w:eastAsia="es-CO"/>
        </w:rPr>
        <w:t>250.</w:t>
      </w:r>
      <w:r w:rsidRPr="006528F3">
        <w:rPr>
          <w:rFonts w:ascii="Arial" w:eastAsia="Times New Roman" w:hAnsi="Arial" w:cs="Arial"/>
          <w:b/>
          <w:bCs/>
          <w:color w:val="000000"/>
          <w:sz w:val="27"/>
          <w:lang w:eastAsia="es-CO"/>
        </w:rPr>
        <w:t> </w:t>
      </w:r>
      <w:hyperlink r:id="rId103" w:anchor="1" w:history="1">
        <w:r w:rsidRPr="006528F3">
          <w:rPr>
            <w:rFonts w:ascii="Arial" w:eastAsia="Times New Roman" w:hAnsi="Arial" w:cs="Arial"/>
            <w:color w:val="0000FF"/>
            <w:sz w:val="27"/>
            <w:u w:val="single"/>
            <w:lang w:eastAsia="es-CO"/>
          </w:rPr>
          <w:t>Modificado por el art. 2, Acto Legislativo No. 03 de 2002</w:t>
        </w:r>
      </w:hyperlink>
      <w:r w:rsidRPr="006528F3">
        <w:rPr>
          <w:rFonts w:ascii="Arial" w:eastAsia="Times New Roman" w:hAnsi="Arial" w:cs="Arial"/>
          <w:b/>
          <w:bCs/>
          <w:color w:val="000000"/>
          <w:sz w:val="27"/>
          <w:szCs w:val="27"/>
          <w:lang w:eastAsia="es-CO"/>
        </w:rPr>
        <w:t>. 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Fiscalía General de la Nación está obligada a 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 No podrá, en consecuencia, suspender, interrumpir, ni renunciar a la persecución penal, salvo en los casos que establezca la ley para la aplicación del principio de oportunidad regulado dentro del marco de la política criminal del Estado, el cual estará sometido al control de legalidad por parte del juez que ejerza las funciones de control de garantías. Se exceptúan los delitos cometidos por Miembros de la Fuerza Pública en servicio activo y en relación con el mismo servicio.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ejercicio de sus funciones la Fiscalía General de la Nación, deberá:</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Solicitar al juez que ejerza las funciones de control de garantías las medidas necesarias que aseguren la comparecencia de los imputados al proceso penal, la conservación de la prueba y la protección de la comunidad, en especial, de las víctimas.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El juez que ejerza las funciones de control de garantías, no podrá ser, en ningún caso, el juez de conocimiento, en aquellos asuntos en que haya ejercido esta función.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Adelantar registros, allanamientos, incautaciones e interceptaciones de comunicaciones. En estos eventos el juez que ejerza las funciones de control de garantías efectuará el control posterior respectivo, a más tardar dentro de las treinta y seis (36) horas siguientes, al solo efecto de determinar su validez.</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Asegurar los elementos materiales probatorios, garantizando la cadena de custodia mientras se ejerce su contradicción. En caso de requerirse medidas adicionales que impliquen afectación de derechos fundamentales, deberá obtenerse la respectiva autorización por parte del juez que ejerza las funciones de control de garantías para poder proceder a ello.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Presentar escrito de acusación ante el juez de conocimiento, con el fin de dar inicio a un juicio público, oral, con inmediación de las pruebas, contradictorio, concentrado y con todas las garantías.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Solicitar ante el juez de conocimiento la preclusión de las investigaciones cuando según lo dispuesto en la ley no hubiere mérito para acusar.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Solicitar ante el juez de conocimiento las medidas judiciales necesarias para la asistencia a las víctimas, lo mismo que disponer el restablecimiento del derecho y la reparación integral a los afectados con el delito.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Velar por la protección de las víctimas, los jurados, los testigos y demás intervinientes en el proceso penal, la ley fijará los términos en que podrán intervenir las víctimas en el proceso penal y los mecanismos de justicia restaurativa.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8. Dirigir y coordinar las funciones de policía Judicial que en forma permanente cumple la Policía Nacional y los demás organismos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Cumplir las demás funciones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Fiscal General y sus delegados tienen competencia en todo el territorio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el evento de presentarse escrito de acusación, el Fiscal General o sus delegados deberán suministrar, por conducto del juez de conocimiento, todos los elementos probatorios e informaciones de que tenga noticia incluidos los que le sean favorables al procesado.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Procuraduría General de la Nación continuará cumpliendo en el nuevo sistema de indagación, investigación y juzgamiento penal, las funciones contempladas en el artículo 277 de la Constitución Nacional.</w:t>
      </w:r>
    </w:p>
    <w:p w:rsidR="006528F3" w:rsidRPr="006528F3" w:rsidRDefault="006528F3" w:rsidP="006528F3">
      <w:pPr>
        <w:spacing w:after="0" w:line="240" w:lineRule="auto"/>
        <w:rPr>
          <w:rFonts w:ascii="Arial" w:eastAsia="Times New Roman" w:hAnsi="Arial" w:cs="Arial"/>
          <w:color w:val="000000"/>
          <w:sz w:val="20"/>
          <w:szCs w:val="20"/>
          <w:shd w:val="clear" w:color="auto" w:fill="FFFFFF"/>
          <w:lang w:eastAsia="es-CO"/>
        </w:rPr>
      </w:pPr>
      <w:bookmarkStart w:id="322" w:name="250.P.2"/>
      <w:r w:rsidRPr="006528F3">
        <w:rPr>
          <w:rFonts w:ascii="Arial" w:eastAsia="Times New Roman" w:hAnsi="Arial" w:cs="Arial"/>
          <w:b/>
          <w:bCs/>
          <w:color w:val="000000"/>
          <w:sz w:val="27"/>
          <w:lang w:eastAsia="es-CO"/>
        </w:rPr>
        <w:t> </w:t>
      </w:r>
      <w:bookmarkEnd w:id="322"/>
      <w:r w:rsidRPr="006528F3">
        <w:rPr>
          <w:rFonts w:ascii="Arial" w:eastAsia="Times New Roman" w:hAnsi="Arial" w:cs="Arial"/>
          <w:b/>
          <w:bCs/>
          <w:color w:val="000000"/>
          <w:sz w:val="27"/>
          <w:lang w:eastAsia="es-CO"/>
        </w:rPr>
        <w:t>Parágrafo 2º.</w:t>
      </w:r>
      <w:r w:rsidRPr="006528F3">
        <w:rPr>
          <w:rFonts w:ascii="Arial" w:eastAsia="Times New Roman" w:hAnsi="Arial" w:cs="Arial"/>
          <w:color w:val="000000"/>
          <w:sz w:val="27"/>
          <w:lang w:eastAsia="es-CO"/>
        </w:rPr>
        <w:t> </w:t>
      </w:r>
      <w:hyperlink r:id="rId104" w:anchor="2" w:history="1">
        <w:r w:rsidRPr="006528F3">
          <w:rPr>
            <w:rFonts w:ascii="Arial" w:eastAsia="Times New Roman" w:hAnsi="Arial" w:cs="Arial"/>
            <w:color w:val="0000FF"/>
            <w:sz w:val="27"/>
            <w:u w:val="single"/>
            <w:lang w:eastAsia="es-CO"/>
          </w:rPr>
          <w:t>Adicionado por el art. 2, Acto Legislativo 006 de 2011</w:t>
        </w:r>
      </w:hyperlink>
      <w:r w:rsidRPr="006528F3">
        <w:rPr>
          <w:rFonts w:ascii="Arial" w:eastAsia="Times New Roman" w:hAnsi="Arial" w:cs="Arial"/>
          <w:color w:val="000000"/>
          <w:sz w:val="27"/>
          <w:szCs w:val="27"/>
          <w:shd w:val="clear" w:color="auto" w:fill="FFFFFF"/>
          <w:lang w:eastAsia="es-CO"/>
        </w:rPr>
        <w:t>. </w:t>
      </w:r>
      <w:r w:rsidRPr="006528F3">
        <w:rPr>
          <w:rFonts w:ascii="Arial" w:eastAsia="Times New Roman" w:hAnsi="Arial" w:cs="Arial"/>
          <w:b/>
          <w:bCs/>
          <w:color w:val="000000"/>
          <w:sz w:val="27"/>
          <w:lang w:eastAsia="es-CO"/>
        </w:rPr>
        <w:t>Con el siguiente texto: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shd w:val="clear" w:color="auto" w:fill="FFFFFF"/>
          <w:lang w:eastAsia="es-CO"/>
        </w:rPr>
        <w:t>Atendiendo  la naturaleza del bien jurídico y la menor lesividad de la conducta punible, el legislador podrá asignarle el ejercicio de la acción penal a la víctima o a otras autoridades distintas a la Fiscalía General de la Nación. En todo caso, la Fiscalía General de la Nación podrá actuar en forma preferente.</w:t>
      </w:r>
      <w:r w:rsidRPr="006528F3">
        <w:rPr>
          <w:rFonts w:ascii="Arial" w:eastAsia="Times New Roman" w:hAnsi="Arial" w:cs="Arial"/>
          <w:i/>
          <w:iCs/>
          <w:color w:val="000000"/>
          <w:sz w:val="20"/>
          <w:lang w:eastAsia="es-CO"/>
        </w:rPr>
        <w:t> </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color w:val="000000"/>
          <w:sz w:val="20"/>
          <w:szCs w:val="20"/>
          <w:shd w:val="clear" w:color="auto" w:fill="FFFFFF"/>
          <w:lang w:eastAsia="es-CO"/>
        </w:rPr>
        <w:t>Corresponde a la Fiscalía</w:t>
      </w:r>
      <w:r w:rsidRPr="006528F3">
        <w:rPr>
          <w:rFonts w:ascii="Arial" w:eastAsia="Times New Roman" w:hAnsi="Arial" w:cs="Arial"/>
          <w:i/>
          <w:iCs/>
          <w:color w:val="000000"/>
          <w:sz w:val="20"/>
          <w:szCs w:val="20"/>
          <w:shd w:val="clear" w:color="auto" w:fill="FFFFFF"/>
          <w:lang w:eastAsia="es-CO"/>
        </w:rPr>
        <w:t>: General de la Nación, de oficio o mediante denuncia o querella, investigar los delitos y acusar a los presuntos infractores ante los juzgados y tribunales competentes. Se exceptúan los delitos cometidos por miembros de la Fuerza Pública en servicio activo y en relación con el mismo servicio. Para tal efecto la Fiscalía General de la Nación deberá:</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 Asegurar la comparecencia de los presuntos infractores de la ley penal, adoptando las medidas de aseguramiento. Además, y si fuere del caso, tomar las necesarias para hacer efectivos el restablecimiento del derecho y la indemnización de los perjuicios ocasionados por el delito.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2. Calificar y declarar precluidas las investigaciones realizadas.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3. Dirigir y coordinar las funciones de policía judicial que en forma permanente cumplen la Policía Nacional y los demás organismos que señale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4. Velar por la protección de las víctimas, testigos e intervinientes en el proceso.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5. Cumplir las demás funciones que establezca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El Fiscal General de la Nación y sus delegados tienen competencia en todo el territorio nacional.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Fiscalía General de la Nación está obligada a investigar tanto lo favorable como lo desfavorable al imputado, y a respetar sus derechos fundamentales y las garantías procesales que le asisten.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szCs w:val="20"/>
          <w:lang w:eastAsia="es-CO"/>
        </w:rPr>
        <w:t>NOTA: El Parágrafo 2 fue adicionado por el Acto Legislativo</w:t>
      </w:r>
      <w:r w:rsidRPr="006528F3">
        <w:rPr>
          <w:rFonts w:ascii="Arial" w:eastAsia="Times New Roman" w:hAnsi="Arial" w:cs="Arial"/>
          <w:b/>
          <w:bCs/>
          <w:i/>
          <w:iCs/>
          <w:color w:val="000000"/>
          <w:sz w:val="20"/>
          <w:lang w:eastAsia="es-CO"/>
        </w:rPr>
        <w:t> </w:t>
      </w:r>
      <w:hyperlink r:id="rId105" w:anchor="0" w:history="1">
        <w:r w:rsidRPr="006528F3">
          <w:rPr>
            <w:rFonts w:ascii="Arial" w:eastAsia="Times New Roman" w:hAnsi="Arial" w:cs="Arial"/>
            <w:i/>
            <w:iCs/>
            <w:color w:val="0000FF"/>
            <w:sz w:val="20"/>
            <w:u w:val="single"/>
            <w:lang w:eastAsia="es-CO"/>
          </w:rPr>
          <w:t>02 </w:t>
        </w:r>
      </w:hyperlink>
      <w:r w:rsidRPr="006528F3">
        <w:rPr>
          <w:rFonts w:ascii="Arial" w:eastAsia="Times New Roman" w:hAnsi="Arial" w:cs="Arial"/>
          <w:b/>
          <w:bCs/>
          <w:i/>
          <w:iCs/>
          <w:color w:val="000000"/>
          <w:sz w:val="20"/>
          <w:szCs w:val="20"/>
          <w:lang w:eastAsia="es-CO"/>
        </w:rPr>
        <w:t>de 2003, el cual fue declarado</w:t>
      </w:r>
      <w:r w:rsidRPr="006528F3">
        <w:rPr>
          <w:rFonts w:ascii="Arial" w:eastAsia="Times New Roman" w:hAnsi="Arial" w:cs="Arial"/>
          <w:b/>
          <w:bCs/>
          <w:i/>
          <w:iCs/>
          <w:color w:val="000000"/>
          <w:sz w:val="20"/>
          <w:lang w:eastAsia="es-CO"/>
        </w:rPr>
        <w:t> INEXEQUIBLE por la Corte Constitucional mediante </w:t>
      </w:r>
      <w:hyperlink r:id="rId106" w:anchor="0" w:history="1">
        <w:r w:rsidRPr="006528F3">
          <w:rPr>
            <w:rFonts w:ascii="Arial" w:eastAsia="Times New Roman" w:hAnsi="Arial" w:cs="Arial"/>
            <w:i/>
            <w:iCs/>
            <w:color w:val="0000FF"/>
            <w:sz w:val="20"/>
            <w:u w:val="single"/>
            <w:lang w:eastAsia="es-CO"/>
          </w:rPr>
          <w:t>Sentencia C-816 de 2004</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por el vicio de procedimiento ocurrido en el sexto debate de la segunda vuelta.</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El texto del Acto Legislativo 02 de 2003 era:</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Artículo 4°. El artículo 250 de la Constitución Política tendrá un parágrafo del siguiente tenor: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lang w:eastAsia="es-CO"/>
        </w:rPr>
        <w:t>Parágrafo 2º. </w:t>
      </w:r>
      <w:r w:rsidRPr="006528F3">
        <w:rPr>
          <w:rFonts w:ascii="Arial" w:eastAsia="Times New Roman" w:hAnsi="Arial" w:cs="Arial"/>
          <w:i/>
          <w:iCs/>
          <w:color w:val="000000"/>
          <w:sz w:val="20"/>
          <w:szCs w:val="20"/>
          <w:shd w:val="clear" w:color="auto" w:fill="FFFFFF"/>
          <w:lang w:eastAsia="es-CO"/>
        </w:rPr>
        <w:t>Para combatir el terrorismo y los delitos contra la seguridad pública, y en aquel los sitios del territorio nacional donde no exista una autoridad judicial a la que se pueda acudir en forma inmediata o donde el acceso de los funcionarios ordinarios de policía judicial no sea posible por excepcionales circunstancias  de orden público, la Fiscalía General de la Nación conformará unidades especiales de Policía Judicial con miembros de las Fuerzas Militares, las cuales  estarán bajo su dirección y coordinación.  Para el desarrollo de las labores propias de esta función, los miembros de la Unidad pertenecientes a las fuerzas militares se regirán, sin excepción, por los mismos principios de responsabilidad que los demás miembros  de la unidad especial.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3" w:name="251"/>
      <w:r w:rsidRPr="006528F3">
        <w:rPr>
          <w:rFonts w:ascii="Arial" w:eastAsia="Times New Roman" w:hAnsi="Arial" w:cs="Arial"/>
          <w:b/>
          <w:bCs/>
          <w:color w:val="000000"/>
          <w:sz w:val="27"/>
          <w:szCs w:val="27"/>
          <w:lang w:eastAsia="es-CO"/>
        </w:rPr>
        <w:t> </w:t>
      </w:r>
      <w:bookmarkEnd w:id="323"/>
      <w:r w:rsidRPr="006528F3">
        <w:rPr>
          <w:rFonts w:ascii="Arial" w:eastAsia="Times New Roman" w:hAnsi="Arial" w:cs="Arial"/>
          <w:b/>
          <w:bCs/>
          <w:color w:val="000000"/>
          <w:sz w:val="27"/>
          <w:szCs w:val="27"/>
          <w:lang w:eastAsia="es-CO"/>
        </w:rPr>
        <w:t>251.</w:t>
      </w:r>
      <w:r w:rsidRPr="006528F3">
        <w:rPr>
          <w:rFonts w:ascii="Arial" w:eastAsia="Times New Roman" w:hAnsi="Arial" w:cs="Arial"/>
          <w:b/>
          <w:bCs/>
          <w:color w:val="000000"/>
          <w:sz w:val="27"/>
          <w:lang w:eastAsia="es-CO"/>
        </w:rPr>
        <w:t> </w:t>
      </w:r>
      <w:hyperlink r:id="rId107" w:anchor="1" w:history="1">
        <w:r w:rsidRPr="006528F3">
          <w:rPr>
            <w:rFonts w:ascii="Arial" w:eastAsia="Times New Roman" w:hAnsi="Arial" w:cs="Arial"/>
            <w:color w:val="0000FF"/>
            <w:sz w:val="27"/>
            <w:u w:val="single"/>
            <w:lang w:eastAsia="es-CO"/>
          </w:rPr>
          <w:t>Modificado por el art. 3, Acto Legislativo No. 03 de 2002</w:t>
        </w:r>
      </w:hyperlink>
      <w:r w:rsidRPr="006528F3">
        <w:rPr>
          <w:rFonts w:ascii="Arial" w:eastAsia="Times New Roman" w:hAnsi="Arial" w:cs="Arial"/>
          <w:b/>
          <w:bCs/>
          <w:color w:val="000000"/>
          <w:sz w:val="27"/>
          <w:szCs w:val="27"/>
          <w:lang w:eastAsia="es-CO"/>
        </w:rPr>
        <w:t>. 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funciones especiales del Fiscal General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w:t>
      </w:r>
      <w:r w:rsidRPr="006528F3">
        <w:rPr>
          <w:rFonts w:ascii="Arial" w:eastAsia="Times New Roman" w:hAnsi="Arial" w:cs="Arial"/>
          <w:color w:val="000000"/>
          <w:sz w:val="27"/>
          <w:lang w:eastAsia="es-CO"/>
        </w:rPr>
        <w:t> </w:t>
      </w:r>
      <w:hyperlink r:id="rId108" w:anchor="3" w:history="1">
        <w:r w:rsidRPr="006528F3">
          <w:rPr>
            <w:rFonts w:ascii="Arial" w:eastAsia="Times New Roman" w:hAnsi="Arial" w:cs="Arial"/>
            <w:color w:val="0000FF"/>
            <w:sz w:val="27"/>
            <w:u w:val="single"/>
            <w:lang w:eastAsia="es-CO"/>
          </w:rPr>
          <w:t>Modificado por el art 3, Acto Legislativo 006 de 2011</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Con el siguiente texto: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Investigar y acusar, si hubiere lugar, directamente o por conducto del Vicefiscal General de la Nación o de sus delegados de la unidad de fiscalías ante la Corte Suprema de Justicia, a los altos servidores que gocen de fuero Constitucional, con las excepciones previstas en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Nombrar y remover, de conformidad con la ley, a los servidores bajo su dependencia.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Asumir directamente las investigaciones y procesos, cualquiera que sea el estado en que se encuentren, lo mismo que asignar y desplazar libremente a sus servidores en las investigaciones y procesos. Igualmente, en virtud de los principios de unidad de gestión y de jerarquía, determinar el criterio y la posición que la Fiscalía deba asumir, sin perjuicio de la autonomía de los fiscales delegados en los términos y condiciones fijados por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Participar en el diseño de la política del Estado en materia criminal y presentar proyectos de ley al respecto.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5. Otorgar, atribuciones transitorias a entes públicos que puedan cumplir funciones de Policía Judicial, bajo la responsabilidad y dependencia funcional de la Fiscalía General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Suministrar al Gobierno información sobre las investigaciones que se estén adelantando, cuando sea necesaria para la preservación del orden público.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Son funciones especiales del Fiscal General de la Nación: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 Investigar y acusar, si hubiere lugar, a los altos funcionarios que gocen de fuero constitucional, con las excepciones previstas en la Constitución.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2. Nombrar y remover, de conformidad con la ley, a los empleados bajo su dependencia.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3. Participar en el diseño de la política del Estado en materia criminal y presentar proyectos de ley al respecto.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4. Otorgar atribuciones transitorias a entes públicos que puedan cumplir funciones de policía judicial, bajo la responsabilidad y dependencia funcional de la Fiscalía General de la Nación.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5. Suministrar al Gobierno información sobre las investigaciones que se estén adelantando, cuando sea necesaria para la preservación del orden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4" w:name="252"/>
      <w:r w:rsidRPr="006528F3">
        <w:rPr>
          <w:rFonts w:ascii="Arial" w:eastAsia="Times New Roman" w:hAnsi="Arial" w:cs="Arial"/>
          <w:b/>
          <w:bCs/>
          <w:color w:val="000000"/>
          <w:sz w:val="27"/>
          <w:szCs w:val="27"/>
          <w:lang w:eastAsia="es-CO"/>
        </w:rPr>
        <w:t> </w:t>
      </w:r>
      <w:bookmarkEnd w:id="324"/>
      <w:r w:rsidRPr="006528F3">
        <w:rPr>
          <w:rFonts w:ascii="Arial" w:eastAsia="Times New Roman" w:hAnsi="Arial" w:cs="Arial"/>
          <w:b/>
          <w:bCs/>
          <w:color w:val="000000"/>
          <w:sz w:val="27"/>
          <w:szCs w:val="27"/>
          <w:lang w:eastAsia="es-CO"/>
        </w:rPr>
        <w:t>252.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Aun durante los Estados de Excepción de que trata la Constitución en sus artículos 212 y 213, el Gobierno no podrá suprimir, ni modificar los organismos ni las funciones básicas de acusación y juzgamiento.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5" w:name="253"/>
      <w:r w:rsidRPr="006528F3">
        <w:rPr>
          <w:rFonts w:ascii="Arial" w:eastAsia="Times New Roman" w:hAnsi="Arial" w:cs="Arial"/>
          <w:b/>
          <w:bCs/>
          <w:color w:val="000000"/>
          <w:sz w:val="27"/>
          <w:szCs w:val="27"/>
          <w:lang w:eastAsia="es-CO"/>
        </w:rPr>
        <w:t> </w:t>
      </w:r>
      <w:bookmarkEnd w:id="325"/>
      <w:r w:rsidRPr="006528F3">
        <w:rPr>
          <w:rFonts w:ascii="Arial" w:eastAsia="Times New Roman" w:hAnsi="Arial" w:cs="Arial"/>
          <w:b/>
          <w:bCs/>
          <w:color w:val="000000"/>
          <w:sz w:val="27"/>
          <w:szCs w:val="27"/>
          <w:lang w:eastAsia="es-CO"/>
        </w:rPr>
        <w:t>253.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determinará lo relativo a la estructura y funcionamiento de la Fiscalía General de la Nación, al ingreso por carrera y al retiro del servicio, a las inhabilidades e incompatibilidades, denominación, calidades, remuneración, prestaciones sociales y régimen disciplinario de los funcionarios y empleados de su dependencia.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7.</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CONSEJO SUPERIOR DE LA JUDICATURA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6" w:name="254"/>
      <w:r w:rsidRPr="006528F3">
        <w:rPr>
          <w:rFonts w:ascii="Arial" w:eastAsia="Times New Roman" w:hAnsi="Arial" w:cs="Arial"/>
          <w:b/>
          <w:bCs/>
          <w:color w:val="000000"/>
          <w:sz w:val="27"/>
          <w:szCs w:val="27"/>
          <w:lang w:eastAsia="es-CO"/>
        </w:rPr>
        <w:t> </w:t>
      </w:r>
      <w:bookmarkEnd w:id="326"/>
      <w:r w:rsidRPr="006528F3">
        <w:rPr>
          <w:rFonts w:ascii="Arial" w:eastAsia="Times New Roman" w:hAnsi="Arial" w:cs="Arial"/>
          <w:b/>
          <w:bCs/>
          <w:color w:val="000000"/>
          <w:sz w:val="27"/>
          <w:szCs w:val="27"/>
          <w:lang w:eastAsia="es-CO"/>
        </w:rPr>
        <w:t>254.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Consejo Superior de la Judicatura se dividirá en dos salas: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1. La Sala Administrativa, integrada por seis magistrados elegidos para un período de ocho años, así: dos por la Corte Suprema de Justicia, uno por la Corte Constitucional y tres por el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La Sala Jurisdiccional Disciplinaria, integrada por siete magistrados elegidos para un período de ocho años, por el Congreso Nacional de ternas enviadas por el Gobierno. Podrá haber Consejos Seccionales de la Judicatura integrados como lo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7" w:name="255"/>
      <w:r w:rsidRPr="006528F3">
        <w:rPr>
          <w:rFonts w:ascii="Arial" w:eastAsia="Times New Roman" w:hAnsi="Arial" w:cs="Arial"/>
          <w:b/>
          <w:bCs/>
          <w:color w:val="000000"/>
          <w:sz w:val="27"/>
          <w:szCs w:val="27"/>
          <w:lang w:eastAsia="es-CO"/>
        </w:rPr>
        <w:t> </w:t>
      </w:r>
      <w:bookmarkEnd w:id="327"/>
      <w:r w:rsidRPr="006528F3">
        <w:rPr>
          <w:rFonts w:ascii="Arial" w:eastAsia="Times New Roman" w:hAnsi="Arial" w:cs="Arial"/>
          <w:b/>
          <w:bCs/>
          <w:color w:val="000000"/>
          <w:sz w:val="27"/>
          <w:szCs w:val="27"/>
          <w:lang w:eastAsia="es-CO"/>
        </w:rPr>
        <w:t>255.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ser miembro del Consejo Superior de la Judicatura se requiere ser colombiano por nacimiento, ciudadano en ejercicio y mayor de treinta y cinco años; tener título de abogado y haber ejercido la profesión durante diez años con buen crédito. Los miembros del Consejo no podrán ser escogidos entre los magistrados de las mismas corporaciones postulantes.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28" w:name="256"/>
      <w:r w:rsidRPr="006528F3">
        <w:rPr>
          <w:rFonts w:ascii="Arial" w:eastAsia="Times New Roman" w:hAnsi="Arial" w:cs="Arial"/>
          <w:b/>
          <w:bCs/>
          <w:color w:val="000000"/>
          <w:sz w:val="27"/>
          <w:szCs w:val="27"/>
          <w:lang w:eastAsia="es-CO"/>
        </w:rPr>
        <w:t> </w:t>
      </w:r>
      <w:bookmarkEnd w:id="328"/>
      <w:r w:rsidRPr="006528F3">
        <w:rPr>
          <w:rFonts w:ascii="Arial" w:eastAsia="Times New Roman" w:hAnsi="Arial" w:cs="Arial"/>
          <w:b/>
          <w:bCs/>
          <w:color w:val="000000"/>
          <w:sz w:val="27"/>
          <w:szCs w:val="27"/>
          <w:lang w:eastAsia="es-CO"/>
        </w:rPr>
        <w:t>256.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Corresponden al Consejo Superior de la Judicatura o a los Consejos Seccionales, según el caso y de acuerdo a la ley, las siguientes atribuciones: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Administrar la carrera judicial.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Elaborar las listas de candidatos para la designación de funcionarios judiciales y enviarlas a la entidad que deba hacerla. Se exceptúa la jurisdicción penal militar que se regirá por normas especiales.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Examinar la conducta y sancionar las faltas de los funcionarios de la rama judicial, así como las de los abogados en el ejercicio de su profesión, en la instancia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Llevar el control de rendimiento de las corporaciones y despachos judiciales.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Elaborar el proyecto de presupuesto de la rama judicial que deberá ser remitido al Gobierno, y ejecutarlo de conformidad con la aprobación que haga 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Dirimir los conflictos de competencia que ocurran entre las distintas jurisdicciones.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Las demás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329" w:name="257"/>
      <w:r w:rsidRPr="006528F3">
        <w:rPr>
          <w:rFonts w:ascii="Arial" w:eastAsia="Times New Roman" w:hAnsi="Arial" w:cs="Arial"/>
          <w:b/>
          <w:bCs/>
          <w:color w:val="000000"/>
          <w:sz w:val="27"/>
          <w:szCs w:val="27"/>
          <w:lang w:eastAsia="es-CO"/>
        </w:rPr>
        <w:t> </w:t>
      </w:r>
      <w:bookmarkEnd w:id="329"/>
      <w:r w:rsidRPr="006528F3">
        <w:rPr>
          <w:rFonts w:ascii="Arial" w:eastAsia="Times New Roman" w:hAnsi="Arial" w:cs="Arial"/>
          <w:b/>
          <w:bCs/>
          <w:color w:val="000000"/>
          <w:sz w:val="27"/>
          <w:szCs w:val="27"/>
          <w:lang w:eastAsia="es-CO"/>
        </w:rPr>
        <w:t>257.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Con sujeción a la ley, el Consejo Superior de la Judicatura cumplirá las siguientes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Fijar la división del territorio para efectos judiciales y ubicar y redistribuir los despachos judiciales.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Crear, suprimir, fusionar y trasladar cargos en la administración de justicia. En ejercicio de esta atribución, el Consejo Superior de la Judicatura no podrá establecer a cargo del Tesoro obligaciones que excedan el monto global fijado para el respectivo servicio en la ley de apropiaciones iniciales.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Dictar los reglamentos necesarios para el eficaz funcionamiento de la administración de justicia, los relacionados con la organización y funciones internas asignadas a los distintos cargos y la regulación de los trámites judiciales y administrativos que se adelanten en los despachos judiciales, en los aspectos no previstos por el legislador.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Proponer proyectos de ley relativos a la administración de justicia y a los códigos sustantivos y procedimentales.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Las demás que señale la ley.</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IX</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ELECCIONES Y DE LA ORGANIZACION ELECTORAL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SUFRAGIO Y DE LAS ELECCIONES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330" w:name="BM258"/>
      <w:r w:rsidRPr="006528F3">
        <w:rPr>
          <w:rFonts w:ascii="Arial" w:eastAsia="Times New Roman" w:hAnsi="Arial" w:cs="Arial"/>
          <w:b/>
          <w:bCs/>
          <w:color w:val="000000"/>
          <w:sz w:val="27"/>
          <w:szCs w:val="27"/>
          <w:lang w:eastAsia="es-CO"/>
        </w:rPr>
        <w:t> </w:t>
      </w:r>
      <w:bookmarkEnd w:id="330"/>
      <w:r w:rsidRPr="006528F3">
        <w:rPr>
          <w:rFonts w:ascii="Arial" w:eastAsia="Times New Roman" w:hAnsi="Arial" w:cs="Arial"/>
          <w:b/>
          <w:bCs/>
          <w:color w:val="000000"/>
          <w:sz w:val="27"/>
          <w:szCs w:val="27"/>
          <w:lang w:eastAsia="es-CO"/>
        </w:rPr>
        <w:t>ARTICULO </w:t>
      </w:r>
      <w:bookmarkStart w:id="331" w:name="258"/>
      <w:r w:rsidRPr="006528F3">
        <w:rPr>
          <w:rFonts w:ascii="Arial" w:eastAsia="Times New Roman" w:hAnsi="Arial" w:cs="Arial"/>
          <w:b/>
          <w:bCs/>
          <w:color w:val="000000"/>
          <w:sz w:val="27"/>
          <w:szCs w:val="27"/>
          <w:lang w:eastAsia="es-CO"/>
        </w:rPr>
        <w:t> </w:t>
      </w:r>
      <w:bookmarkEnd w:id="331"/>
      <w:r w:rsidRPr="006528F3">
        <w:rPr>
          <w:rFonts w:ascii="Arial" w:eastAsia="Times New Roman" w:hAnsi="Arial" w:cs="Arial"/>
          <w:b/>
          <w:bCs/>
          <w:color w:val="000000"/>
          <w:sz w:val="27"/>
          <w:szCs w:val="27"/>
          <w:lang w:eastAsia="es-CO"/>
        </w:rPr>
        <w:t>258.</w:t>
      </w:r>
      <w:r w:rsidRPr="006528F3">
        <w:rPr>
          <w:rFonts w:ascii="Arial" w:eastAsia="Times New Roman" w:hAnsi="Arial" w:cs="Arial"/>
          <w:b/>
          <w:bCs/>
          <w:color w:val="000000"/>
          <w:sz w:val="27"/>
          <w:lang w:eastAsia="es-CO"/>
        </w:rPr>
        <w:t> </w:t>
      </w:r>
      <w:hyperlink r:id="rId109" w:anchor="0" w:history="1">
        <w:r w:rsidRPr="006528F3">
          <w:rPr>
            <w:rFonts w:ascii="Arial" w:eastAsia="Times New Roman" w:hAnsi="Arial" w:cs="Arial"/>
            <w:color w:val="0000FF"/>
            <w:sz w:val="27"/>
            <w:u w:val="single"/>
            <w:lang w:eastAsia="es-CO"/>
          </w:rPr>
          <w:t>Modificado por el art. 11,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así:</w:t>
      </w:r>
      <w:r w:rsidRPr="006528F3">
        <w:rPr>
          <w:rFonts w:ascii="Arial" w:eastAsia="Times New Roman" w:hAnsi="Arial" w:cs="Arial"/>
          <w:b/>
          <w:bCs/>
          <w:color w:val="000000"/>
          <w:sz w:val="27"/>
          <w:lang w:eastAsia="es-CO"/>
        </w:rPr>
        <w:t> </w:t>
      </w:r>
      <w:r w:rsidRPr="006528F3">
        <w:rPr>
          <w:rFonts w:ascii="Arial" w:eastAsia="Times New Roman" w:hAnsi="Arial" w:cs="Arial"/>
          <w:i/>
          <w:iCs/>
          <w:color w:val="000000"/>
          <w:sz w:val="27"/>
          <w:szCs w:val="27"/>
          <w:lang w:eastAsia="es-CO"/>
        </w:rPr>
        <w:t>El voto es un derecho y un deber ciudadano.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w:t>
      </w:r>
      <w:r w:rsidRPr="006528F3">
        <w:rPr>
          <w:rFonts w:ascii="Arial" w:eastAsia="Times New Roman" w:hAnsi="Arial" w:cs="Arial"/>
          <w:color w:val="000000"/>
          <w:sz w:val="27"/>
          <w:szCs w:val="27"/>
          <w:lang w:eastAsia="es-CO"/>
        </w:rPr>
        <w:lastRenderedPageBreak/>
        <w:t>La ley podrá implantar mecanismos de votación que otorguen más y mejores garantías para el libre ejercicio de este derecho de los ciudadanos.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1º.</w:t>
      </w:r>
      <w:r w:rsidRPr="006528F3">
        <w:rPr>
          <w:rFonts w:ascii="Arial" w:eastAsia="Times New Roman" w:hAnsi="Arial" w:cs="Arial"/>
          <w:color w:val="000000"/>
          <w:sz w:val="27"/>
          <w:lang w:eastAsia="es-CO"/>
        </w:rPr>
        <w:t> </w:t>
      </w:r>
      <w:hyperlink r:id="rId110" w:anchor="9" w:history="1">
        <w:r w:rsidRPr="006528F3">
          <w:rPr>
            <w:rFonts w:ascii="Arial" w:eastAsia="Times New Roman" w:hAnsi="Arial" w:cs="Arial"/>
            <w:color w:val="0000FF"/>
            <w:sz w:val="27"/>
            <w:u w:val="single"/>
            <w:lang w:eastAsia="es-CO"/>
          </w:rPr>
          <w:t>Modificado por el art. 9,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Deberá repetirse por una sola vez la votación para elegir miembros de una corporación pública, gobernador, alcalde o la primera vuelta en las elecciones 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2º.</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Se podrá implementar el voto electrónico para lograr agilidad y transparencia en todas las votaciones.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voto es un derecho y un deber ciudadano. En todas las elecciones los ciudadanos votarán secretamente en cubículos individuales instalados en cada mesa de votación, con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todos los candidatos. La ley podrá implantar mecanismos de votación que otorguen más y mejores garantías para el libre ejercicio de este derecho de los ciudadanos.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32" w:name="BM259"/>
      <w:r w:rsidRPr="006528F3">
        <w:rPr>
          <w:rFonts w:ascii="Arial" w:eastAsia="Times New Roman" w:hAnsi="Arial" w:cs="Arial"/>
          <w:b/>
          <w:bCs/>
          <w:color w:val="000000"/>
          <w:sz w:val="27"/>
          <w:szCs w:val="27"/>
          <w:lang w:eastAsia="es-CO"/>
        </w:rPr>
        <w:t> </w:t>
      </w:r>
      <w:bookmarkStart w:id="333" w:name="259"/>
      <w:bookmarkEnd w:id="332"/>
      <w:r w:rsidRPr="006528F3">
        <w:rPr>
          <w:rFonts w:ascii="Arial" w:eastAsia="Times New Roman" w:hAnsi="Arial" w:cs="Arial"/>
          <w:b/>
          <w:bCs/>
          <w:color w:val="000000"/>
          <w:sz w:val="27"/>
          <w:szCs w:val="27"/>
          <w:lang w:eastAsia="es-CO"/>
        </w:rPr>
        <w:t> </w:t>
      </w:r>
      <w:bookmarkEnd w:id="333"/>
      <w:r w:rsidRPr="006528F3">
        <w:rPr>
          <w:rFonts w:ascii="Arial" w:eastAsia="Times New Roman" w:hAnsi="Arial" w:cs="Arial"/>
          <w:b/>
          <w:bCs/>
          <w:color w:val="000000"/>
          <w:sz w:val="27"/>
          <w:szCs w:val="27"/>
          <w:lang w:eastAsia="es-CO"/>
        </w:rPr>
        <w:t>259.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Quienes elijan gobernadores y alcaldes, imponen por mandato al elegido el programa que presentó al inscribirse como candidato. La ley reglamentará el ejercicio del voto programático.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11" w:anchor="1" w:history="1">
        <w:r w:rsidRPr="006528F3">
          <w:rPr>
            <w:rFonts w:ascii="Arial" w:eastAsia="Times New Roman" w:hAnsi="Arial" w:cs="Arial"/>
            <w:color w:val="0000FF"/>
            <w:sz w:val="27"/>
            <w:u w:val="single"/>
            <w:lang w:eastAsia="es-CO"/>
          </w:rPr>
          <w:t>Ver la Ley 131 de 1994</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34" w:name="BM260"/>
      <w:r w:rsidRPr="006528F3">
        <w:rPr>
          <w:rFonts w:ascii="Arial" w:eastAsia="Times New Roman" w:hAnsi="Arial" w:cs="Arial"/>
          <w:b/>
          <w:bCs/>
          <w:color w:val="000000"/>
          <w:sz w:val="27"/>
          <w:szCs w:val="27"/>
          <w:lang w:eastAsia="es-CO"/>
        </w:rPr>
        <w:t> </w:t>
      </w:r>
      <w:bookmarkStart w:id="335" w:name="260"/>
      <w:bookmarkEnd w:id="334"/>
      <w:r w:rsidRPr="006528F3">
        <w:rPr>
          <w:rFonts w:ascii="Arial" w:eastAsia="Times New Roman" w:hAnsi="Arial" w:cs="Arial"/>
          <w:b/>
          <w:bCs/>
          <w:color w:val="000000"/>
          <w:sz w:val="27"/>
          <w:szCs w:val="27"/>
          <w:lang w:eastAsia="es-CO"/>
        </w:rPr>
        <w:t> </w:t>
      </w:r>
      <w:bookmarkEnd w:id="335"/>
      <w:r w:rsidRPr="006528F3">
        <w:rPr>
          <w:rFonts w:ascii="Arial" w:eastAsia="Times New Roman" w:hAnsi="Arial" w:cs="Arial"/>
          <w:b/>
          <w:bCs/>
          <w:color w:val="000000"/>
          <w:sz w:val="27"/>
          <w:szCs w:val="27"/>
          <w:lang w:eastAsia="es-CO"/>
        </w:rPr>
        <w:t>260.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Los ciudadanos eligen en forma directa Presidente y Vicepresidente de la República, Senadores, Representantes, Gobernadores, Diputados, Alcaldes, Concejales municipales y distritales, miembros de las juntas administradoras locales, y en su oportunidad, los </w:t>
      </w:r>
      <w:r w:rsidRPr="006528F3">
        <w:rPr>
          <w:rFonts w:ascii="Arial" w:eastAsia="Times New Roman" w:hAnsi="Arial" w:cs="Arial"/>
          <w:color w:val="000000"/>
          <w:sz w:val="27"/>
          <w:szCs w:val="27"/>
          <w:lang w:eastAsia="es-CO"/>
        </w:rPr>
        <w:lastRenderedPageBreak/>
        <w:t>miembros de la Asamblea Constituyente y las demás autoridades o funcionarios que la Constitución señale.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36" w:name="BM261"/>
      <w:r w:rsidRPr="006528F3">
        <w:rPr>
          <w:rFonts w:ascii="Arial" w:eastAsia="Times New Roman" w:hAnsi="Arial" w:cs="Arial"/>
          <w:b/>
          <w:bCs/>
          <w:color w:val="000000"/>
          <w:sz w:val="27"/>
          <w:szCs w:val="27"/>
          <w:lang w:eastAsia="es-CO"/>
        </w:rPr>
        <w:t> </w:t>
      </w:r>
      <w:bookmarkStart w:id="337" w:name="261"/>
      <w:bookmarkEnd w:id="336"/>
      <w:r w:rsidRPr="006528F3">
        <w:rPr>
          <w:rFonts w:ascii="Arial" w:eastAsia="Times New Roman" w:hAnsi="Arial" w:cs="Arial"/>
          <w:b/>
          <w:bCs/>
          <w:color w:val="000000"/>
          <w:sz w:val="27"/>
          <w:szCs w:val="27"/>
          <w:lang w:eastAsia="es-CO"/>
        </w:rPr>
        <w:t> </w:t>
      </w:r>
      <w:bookmarkEnd w:id="337"/>
      <w:r w:rsidRPr="006528F3">
        <w:rPr>
          <w:rFonts w:ascii="Arial" w:eastAsia="Times New Roman" w:hAnsi="Arial" w:cs="Arial"/>
          <w:b/>
          <w:bCs/>
          <w:color w:val="000000"/>
          <w:sz w:val="27"/>
          <w:szCs w:val="27"/>
          <w:lang w:eastAsia="es-CO"/>
        </w:rPr>
        <w:t>261.</w:t>
      </w:r>
      <w:r w:rsidRPr="006528F3">
        <w:rPr>
          <w:rFonts w:ascii="Arial" w:eastAsia="Times New Roman" w:hAnsi="Arial" w:cs="Arial"/>
          <w:b/>
          <w:bCs/>
          <w:color w:val="000000"/>
          <w:sz w:val="27"/>
          <w:lang w:eastAsia="es-CO"/>
        </w:rPr>
        <w:t> </w:t>
      </w:r>
      <w:hyperlink r:id="rId112" w:anchor="10" w:history="1">
        <w:r w:rsidRPr="006528F3">
          <w:rPr>
            <w:rFonts w:ascii="Arial" w:eastAsia="Times New Roman" w:hAnsi="Arial" w:cs="Arial"/>
            <w:color w:val="0000FF"/>
            <w:sz w:val="27"/>
            <w:u w:val="single"/>
            <w:lang w:eastAsia="es-CO"/>
          </w:rPr>
          <w:t>Modificado por el art. 10,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Las faltas absolutas serán suplidas por los candidatos que según el orden de inscripción, o de votación, en forma sucesiva y descendente, correspondan a la misma lista electoral, según se trate de listas cerradas o con voto preferente.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13" w:anchor="1" w:history="1">
        <w:r w:rsidRPr="006528F3">
          <w:rPr>
            <w:rFonts w:ascii="Arial" w:eastAsia="Times New Roman" w:hAnsi="Arial" w:cs="Arial"/>
            <w:i/>
            <w:iCs/>
            <w:color w:val="0000FF"/>
            <w:sz w:val="20"/>
            <w:u w:val="single"/>
            <w:lang w:eastAsia="es-CO"/>
          </w:rPr>
          <w:t>Modificado por el art. 2, Acto Legislativo No. 03 de 1993</w:t>
        </w:r>
      </w:hyperlink>
      <w:r w:rsidRPr="006528F3">
        <w:rPr>
          <w:rFonts w:ascii="Arial" w:eastAsia="Times New Roman" w:hAnsi="Arial" w:cs="Arial"/>
          <w:b/>
          <w:bCs/>
          <w:i/>
          <w:iCs/>
          <w:color w:val="000000"/>
          <w:sz w:val="20"/>
          <w:szCs w:val="20"/>
          <w:lang w:eastAsia="es-CO"/>
        </w:rPr>
        <w:t>, así:</w:t>
      </w:r>
      <w:r w:rsidRPr="006528F3">
        <w:rPr>
          <w:rFonts w:ascii="Arial" w:eastAsia="Times New Roman" w:hAnsi="Arial" w:cs="Arial"/>
          <w:b/>
          <w:bCs/>
          <w:i/>
          <w:iCs/>
          <w:color w:val="000000"/>
          <w:sz w:val="20"/>
          <w:lang w:eastAsia="es-CO"/>
        </w:rPr>
        <w:t> </w:t>
      </w:r>
      <w:r w:rsidRPr="006528F3">
        <w:rPr>
          <w:rFonts w:ascii="Arial" w:eastAsia="Times New Roman" w:hAnsi="Arial" w:cs="Arial"/>
          <w:i/>
          <w:iCs/>
          <w:color w:val="000000"/>
          <w:sz w:val="20"/>
          <w:szCs w:val="20"/>
          <w:lang w:eastAsia="es-CO"/>
        </w:rPr>
        <w:t>Las faltas absolutas o temporales serán suplidas por los candidatos que según el orden de inscripción en forma sucesiva y descendente, correspondan a la misma lista electoral.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Son faltas absolutas: Además de las establecidas por la ley; las que se causan por: Muerte; la renuncia motivada y aceptada por la plenaria de la respectiva Corporación; la pérdida de la investidura; la incapacidad física permanente y la sentencia condenatoria en firme dictada por autoridad judicial competente.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Son faltas temporales las causadas por: La suspensión del ejercicio de la investidura popular, en virtud de decisión judicial en firme; la licencia sin remuneración; la licencia por incapacidad certificada por médico oficial; la calamidad doméstica debidamente probada y la fuerza mayor.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licencia sin remuneración no podrá ser inferior a tres (3) meses.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casos de incapacidad, calamidad doméstica y licencias no remuneradas, deberán ser aprobadas por la Mesa Directiva de la respectiva Corporación.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1º.</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Las inhabilidades e incompatibilidades previstas en la Constitución Nacional y las leyes, se extenderán en igual forma a quienes asuman las funciones de las faltas temporales durante el tiempo de su asistencia.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2º.</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El numeral 3ºdel artículo 180 de la Constitución, quedará así:</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Numeral 3º. Ser miembro de juntas o consejos directivos de entidades oficiales descentralizadas de cualquier nivel o de instituciones que administren tributos.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Ningún cargo de elección popular en corporaciones públicas tendrá suplente. Las vacancias absolutas serán ocupadas por los candidatos no elegidos en la misma lista, en orden de inscripción, sucesivo y descendente.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38" w:name="262"/>
      <w:r w:rsidRPr="006528F3">
        <w:rPr>
          <w:rFonts w:ascii="Arial" w:eastAsia="Times New Roman" w:hAnsi="Arial" w:cs="Arial"/>
          <w:b/>
          <w:bCs/>
          <w:color w:val="000000"/>
          <w:sz w:val="27"/>
          <w:szCs w:val="27"/>
          <w:lang w:eastAsia="es-CO"/>
        </w:rPr>
        <w:t> </w:t>
      </w:r>
      <w:bookmarkEnd w:id="338"/>
      <w:r w:rsidRPr="006528F3">
        <w:rPr>
          <w:rFonts w:ascii="Arial" w:eastAsia="Times New Roman" w:hAnsi="Arial" w:cs="Arial"/>
          <w:b/>
          <w:bCs/>
          <w:color w:val="000000"/>
          <w:sz w:val="27"/>
          <w:szCs w:val="27"/>
          <w:lang w:eastAsia="es-CO"/>
        </w:rPr>
        <w:t>262.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elección del Presidente y Vicepresidente no podrá coincidir con otra elección. La de Congreso se hará en fecha separada de la elección de autoridades departamentales y municipales.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339" w:name="263"/>
      <w:r w:rsidRPr="006528F3">
        <w:rPr>
          <w:rFonts w:ascii="Arial" w:eastAsia="Times New Roman" w:hAnsi="Arial" w:cs="Arial"/>
          <w:b/>
          <w:bCs/>
          <w:color w:val="000000"/>
          <w:sz w:val="27"/>
          <w:szCs w:val="27"/>
          <w:lang w:eastAsia="es-CO"/>
        </w:rPr>
        <w:t> </w:t>
      </w:r>
      <w:bookmarkEnd w:id="339"/>
      <w:r w:rsidRPr="006528F3">
        <w:rPr>
          <w:rFonts w:ascii="Arial" w:eastAsia="Times New Roman" w:hAnsi="Arial" w:cs="Arial"/>
          <w:b/>
          <w:bCs/>
          <w:color w:val="000000"/>
          <w:sz w:val="27"/>
          <w:szCs w:val="27"/>
          <w:lang w:eastAsia="es-CO"/>
        </w:rPr>
        <w:t>263.</w:t>
      </w:r>
      <w:r w:rsidRPr="006528F3">
        <w:rPr>
          <w:rFonts w:ascii="Arial" w:eastAsia="Times New Roman" w:hAnsi="Arial" w:cs="Arial"/>
          <w:b/>
          <w:bCs/>
          <w:color w:val="000000"/>
          <w:sz w:val="27"/>
          <w:lang w:eastAsia="es-CO"/>
        </w:rPr>
        <w:t> </w:t>
      </w:r>
      <w:hyperlink r:id="rId114" w:anchor="11" w:history="1">
        <w:r w:rsidRPr="006528F3">
          <w:rPr>
            <w:rFonts w:ascii="Arial" w:eastAsia="Times New Roman" w:hAnsi="Arial" w:cs="Arial"/>
            <w:color w:val="0000FF"/>
            <w:sz w:val="27"/>
            <w:u w:val="single"/>
            <w:lang w:eastAsia="es-CO"/>
          </w:rPr>
          <w:t>Modificado por el art. 11,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Para todos los procesos de elección popular, los Partidos y Movimientos Políticos presentarán listas y candidatos únicos, cuyo número de integrantes no podrá exceder el de curules o cargos a proveer en la respectiva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cuociente electoral en el caso de las demás Corporaciones, conforme lo establezcan la Constitución y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Cuando ninguna de las listas de aspirantes supere el umbral, las curules se distribuirán de acuerdo con el sistema de cifra repartidora.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reglamentará los demás efectos de esta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cuociente electoral entre las listas que superen en votos el 30% de dicho cuociente.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Para las elecciones al Congreso de la República a celebrarse en 2010, el porcentaje a que se refiere el inciso 2° del presente artículo será del dos por ciento (2%).</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15" w:anchor="0" w:history="1">
        <w:r w:rsidRPr="006528F3">
          <w:rPr>
            <w:rFonts w:ascii="Arial" w:eastAsia="Times New Roman" w:hAnsi="Arial" w:cs="Arial"/>
            <w:i/>
            <w:iCs/>
            <w:color w:val="0000FF"/>
            <w:sz w:val="20"/>
            <w:u w:val="single"/>
            <w:lang w:eastAsia="es-CO"/>
          </w:rPr>
          <w:t>Modificado por el art. 12, Acto Legislativo 1 de 2003</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szCs w:val="20"/>
          <w:lang w:eastAsia="es-CO"/>
        </w:rPr>
        <w:t>así:</w:t>
      </w:r>
      <w:r w:rsidRPr="006528F3">
        <w:rPr>
          <w:rFonts w:ascii="Arial" w:eastAsia="Times New Roman" w:hAnsi="Arial" w:cs="Arial"/>
          <w:b/>
          <w:bCs/>
          <w:i/>
          <w:iCs/>
          <w:color w:val="000000"/>
          <w:sz w:val="20"/>
          <w:lang w:eastAsia="es-CO"/>
        </w:rPr>
        <w:t> </w:t>
      </w:r>
      <w:r w:rsidRPr="006528F3">
        <w:rPr>
          <w:rFonts w:ascii="Arial" w:eastAsia="Times New Roman" w:hAnsi="Arial" w:cs="Arial"/>
          <w:i/>
          <w:iCs/>
          <w:color w:val="000000"/>
          <w:sz w:val="20"/>
          <w:szCs w:val="20"/>
          <w:lang w:eastAsia="es-CO"/>
        </w:rPr>
        <w:t>Para todos los procesos de elección popular, los partidos y movimientos políticos presentarán listas y candidatos únicos, cuyo número de integrantes no podrá exceder el de curules o cargos a proveer en las respectiva elección.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dos por ciento (2%) de los sufragados para Senado de la República o al cincuenta por ciento (50%) del cuociente electoral en el caso de las demás corporaciones, conforme lo establezca la Constitución y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lastRenderedPageBreak/>
        <w:t>Cuando ninguna de las listas de aspirantes supere el umbral, las curules se distribuirán de acuerdo con el sistema de cifra repartidora.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reglamentará los demás efectos de esta materia.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transitorio.</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Sin perjuicio del ejercicio de las competencias propias del Congreso de la República, para las elecciones de las autoridades de las entidades territoriales que sigan a la entrada en vigencia del presente acto legislativo, facúltese al Consejo Nacional Electoral para que dentro del mes siguiente a su promulgación se ocupe de regular el tema.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las circunscripciones electorales donde se elijan dos (2) curules se aplicará el sistema del cuociente electoral, con sujeción a un umbral del treinta por ciento (30%), del cociente electoral.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asegurar la representación proporcional de los partidos, cuando se vote por dos o más individuos en elección popular o en una corporación pública, se empleará el sistema de cuociente electoral. El cuociente será el número que resulte de dividir el total de los votos válidos por el de puestos por proveer. La adjudicación de puestos a cada lista se hará en el número de veces que el cuociente quepa en el respectivo número de votos válidos. Si quedaren puestos por proveer, se adjudicarán a los mayores residuos, en orden descendente.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Artículo 263 A.</w:t>
      </w:r>
      <w:r w:rsidRPr="006528F3">
        <w:rPr>
          <w:rFonts w:ascii="Arial" w:eastAsia="Times New Roman" w:hAnsi="Arial" w:cs="Arial"/>
          <w:b/>
          <w:bCs/>
          <w:color w:val="000000"/>
          <w:sz w:val="27"/>
          <w:lang w:eastAsia="es-CO"/>
        </w:rPr>
        <w:t> </w:t>
      </w:r>
      <w:hyperlink r:id="rId116" w:anchor="0" w:history="1">
        <w:r w:rsidRPr="006528F3">
          <w:rPr>
            <w:rFonts w:ascii="Arial" w:eastAsia="Times New Roman" w:hAnsi="Arial" w:cs="Arial"/>
            <w:color w:val="0000FF"/>
            <w:sz w:val="27"/>
            <w:u w:val="single"/>
            <w:lang w:eastAsia="es-CO"/>
          </w:rPr>
          <w:t>Adicionado por el art. 13,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así:</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adjudicación de curules entre los miembros de la respectiva corporación se hará por el sistema de cifra repartidora. Esta resulta de dividir sucesivamente por uno, dos, tres o más el número de votos obtenidos por cada lista, ordenando los resultados en forma decreciente hasta que se obtenga un número total de resultados igual al número de curules a proveer.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resultado menor se llamará cifra repartidora. Cada lista obtendrá tantas curules como veces esté contenida la cifra repartidora en el total de sus votos.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En el caso de los partidos y movimientos políticos que hayan optado por el mecanismo del voto preferente, los votos por el partido o movimiento que no hayan sido atribuidos por el elector a ningún candidato en </w:t>
      </w:r>
      <w:r w:rsidRPr="006528F3">
        <w:rPr>
          <w:rFonts w:ascii="Arial" w:eastAsia="Times New Roman" w:hAnsi="Arial" w:cs="Arial"/>
          <w:color w:val="000000"/>
          <w:sz w:val="27"/>
          <w:szCs w:val="27"/>
          <w:lang w:eastAsia="es-CO"/>
        </w:rPr>
        <w:lastRenderedPageBreak/>
        <w:t>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AUTORIDADES ELECTORALES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40" w:name="264"/>
      <w:r w:rsidRPr="006528F3">
        <w:rPr>
          <w:rFonts w:ascii="Arial" w:eastAsia="Times New Roman" w:hAnsi="Arial" w:cs="Arial"/>
          <w:b/>
          <w:bCs/>
          <w:color w:val="000000"/>
          <w:sz w:val="27"/>
          <w:szCs w:val="27"/>
          <w:lang w:eastAsia="es-CO"/>
        </w:rPr>
        <w:t> </w:t>
      </w:r>
      <w:bookmarkEnd w:id="340"/>
      <w:r w:rsidRPr="006528F3">
        <w:rPr>
          <w:rFonts w:ascii="Arial" w:eastAsia="Times New Roman" w:hAnsi="Arial" w:cs="Arial"/>
          <w:b/>
          <w:bCs/>
          <w:color w:val="000000"/>
          <w:sz w:val="27"/>
          <w:szCs w:val="27"/>
          <w:lang w:eastAsia="es-CO"/>
        </w:rPr>
        <w:t>264.</w:t>
      </w:r>
      <w:r w:rsidRPr="006528F3">
        <w:rPr>
          <w:rFonts w:ascii="Arial" w:eastAsia="Times New Roman" w:hAnsi="Arial" w:cs="Arial"/>
          <w:b/>
          <w:bCs/>
          <w:color w:val="000000"/>
          <w:sz w:val="27"/>
          <w:lang w:eastAsia="es-CO"/>
        </w:rPr>
        <w:t> </w:t>
      </w:r>
      <w:hyperlink r:id="rId117" w:anchor="0" w:history="1">
        <w:r w:rsidRPr="006528F3">
          <w:rPr>
            <w:rFonts w:ascii="Arial" w:eastAsia="Times New Roman" w:hAnsi="Arial" w:cs="Arial"/>
            <w:color w:val="0000FF"/>
            <w:sz w:val="27"/>
            <w:u w:val="single"/>
            <w:lang w:eastAsia="es-CO"/>
          </w:rPr>
          <w:t>Modificado por el art. 14,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 y podrán ser reelegidos por una sola vez.</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jurisdicción contencioso administrativa decidirá la acción de nulidad electoral en el término máximo de un (1) año.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los casos de única instancia, según la ley, el término para decidir no podrá exceder de seis (6) meses.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Consejo Nacional Electoral se compondrá del número de miembros que determine la ley, que no debe ser menor de siete, elegidos por el Consejo de Estado, para un período de cuatro años de ternas elaboradas por los partidos y movimientos políticos con personería jurídica y deberá reflejar la composición política del Congreso. Sus miembros deberán reunir las calidades que exige la Constitución para ser Magistrado de la Corte Suprema de Justicia y no serán reelegibles.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41" w:name="265"/>
      <w:r w:rsidRPr="006528F3">
        <w:rPr>
          <w:rFonts w:ascii="Arial" w:eastAsia="Times New Roman" w:hAnsi="Arial" w:cs="Arial"/>
          <w:b/>
          <w:bCs/>
          <w:color w:val="000000"/>
          <w:sz w:val="27"/>
          <w:szCs w:val="27"/>
          <w:lang w:eastAsia="es-CO"/>
        </w:rPr>
        <w:t> </w:t>
      </w:r>
      <w:bookmarkEnd w:id="341"/>
      <w:r w:rsidRPr="006528F3">
        <w:rPr>
          <w:rFonts w:ascii="Arial" w:eastAsia="Times New Roman" w:hAnsi="Arial" w:cs="Arial"/>
          <w:b/>
          <w:bCs/>
          <w:color w:val="000000"/>
          <w:sz w:val="27"/>
          <w:szCs w:val="27"/>
          <w:lang w:eastAsia="es-CO"/>
        </w:rPr>
        <w:t>265.</w:t>
      </w:r>
      <w:r w:rsidRPr="006528F3">
        <w:rPr>
          <w:rFonts w:ascii="Arial" w:eastAsia="Times New Roman" w:hAnsi="Arial" w:cs="Arial"/>
          <w:b/>
          <w:bCs/>
          <w:color w:val="000000"/>
          <w:sz w:val="27"/>
          <w:lang w:eastAsia="es-CO"/>
        </w:rPr>
        <w:t> </w:t>
      </w:r>
      <w:hyperlink r:id="rId118" w:anchor="12" w:history="1">
        <w:r w:rsidRPr="006528F3">
          <w:rPr>
            <w:rFonts w:ascii="Arial" w:eastAsia="Times New Roman" w:hAnsi="Arial" w:cs="Arial"/>
            <w:color w:val="0000FF"/>
            <w:sz w:val="27"/>
            <w:u w:val="single"/>
            <w:lang w:eastAsia="es-CO"/>
          </w:rPr>
          <w:t>Modificado por el art. 12,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Tendrá las siguientes atribuciones especiales: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1. Ejercer la suprema inspección, vigilancia y control de la organización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Dar posesión de su cargo al Registrador Nacional del Estado Civil.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Conocer y decidir definitivamente los recursos que se interpongan contra las decisiones de sus delegados sobre escrutinios generales y en tales casos hacer la declaratoria de elección y expedir las credenciales correspondientes.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Además, de oficio, o por solicitud, revisar escrutinios y los documentos electorales concernientes a cualquiera de las etapas del proceso administrativo de elección con el objeto de que se garantice la verdad de los resultados.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Servir de cuerpo consultivo del Gobierno en materias de su competencia, presentar proyectos de acto legislativo y de ley, y recomendar proyectos de decreto.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342" w:name="265.6"/>
      <w:r w:rsidRPr="006528F3">
        <w:rPr>
          <w:rFonts w:ascii="Arial" w:eastAsia="Times New Roman" w:hAnsi="Arial" w:cs="Arial"/>
          <w:color w:val="000000"/>
          <w:sz w:val="27"/>
          <w:szCs w:val="27"/>
          <w:lang w:eastAsia="es-CO"/>
        </w:rPr>
        <w:t> </w:t>
      </w:r>
      <w:bookmarkEnd w:id="342"/>
      <w:r w:rsidRPr="006528F3">
        <w:rPr>
          <w:rFonts w:ascii="Arial" w:eastAsia="Times New Roman" w:hAnsi="Arial" w:cs="Arial"/>
          <w:color w:val="000000"/>
          <w:sz w:val="27"/>
          <w:szCs w:val="27"/>
          <w:lang w:eastAsia="es-CO"/>
        </w:rPr>
        <w:t>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Distribuir los aportes que para el financiamiento de las campañas electorales y para asegurar el derecho de participación política de los ciudadanos,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Efectuar el escrutinio general de toda votación nacional, hacer la declaratoria de elección y expedir las credenciales a que haya lugar.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Reconocer y revocar la Personería Jurídica de los partidos y movimientos políticos.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Reglamentar la participación de los Partidos y Movimientos Políticos en los medios de comunicación social del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11. Colaborar para la realización de consultas de los partidos y movimientos para la toma de decisiones y la escogencia de sus candidatos.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12.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13. Darse su propio reglamento.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14. Las demás que le confiera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Consejo Nacional Electoral tendrá, de conformidad con la ley, las siguientes atribuciones especiales: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 Ejercer la suprema inspección y vigilancia de la organización electoral.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2. Elegir y remover al Registrador Nacional del Estado Civil.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3. Conocer y decidir definitivamente los recursos que se interpongan contra las decisiones de sus delegados sobre escrutinios generales y en tales casos hacer la declaratoria de elección y expedir las credenciales correspondientes.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4. </w:t>
      </w:r>
      <w:bookmarkStart w:id="343" w:name="BM265_4"/>
      <w:r w:rsidRPr="006528F3">
        <w:rPr>
          <w:rFonts w:ascii="Arial" w:eastAsia="Times New Roman" w:hAnsi="Arial" w:cs="Arial"/>
          <w:i/>
          <w:iCs/>
          <w:color w:val="000000"/>
          <w:sz w:val="20"/>
          <w:szCs w:val="20"/>
          <w:shd w:val="clear" w:color="auto" w:fill="FFFFFF"/>
          <w:lang w:eastAsia="es-CO"/>
        </w:rPr>
        <w:t> </w:t>
      </w:r>
      <w:bookmarkEnd w:id="343"/>
      <w:r w:rsidRPr="006528F3">
        <w:rPr>
          <w:rFonts w:ascii="Arial" w:eastAsia="Times New Roman" w:hAnsi="Arial" w:cs="Arial"/>
          <w:i/>
          <w:iCs/>
          <w:color w:val="000000"/>
          <w:sz w:val="20"/>
          <w:szCs w:val="20"/>
          <w:shd w:val="clear" w:color="auto" w:fill="FFFFFF"/>
          <w:lang w:eastAsia="es-CO"/>
        </w:rPr>
        <w:t>Servir de cuerpo consultivo del Gobierno en materias de su competencia, presentar proyectos de acto legislativo y de ley, y recomendar proyectos de decreto.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5.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6. Distribuir los aportes que para el financiamiento de las campañas electorales y para asegurar el derecho de participación política de los ciudadanos, establezca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7. Efectuar el escrutinio general de toda votación nacional, hacer la declaratoria de elección y expedir las credenciales a que haya lugar.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8. Reconocer la personería jurídica de los partidos y movimientos políticos.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9. Reglamentar la participación de los partidos y movimientos políticos en los medios de comunicación social del Estado.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10. Colaborar para la realización de consultas internas de los partidos y movimientos para la escogencia de sus candidatos.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11. Darse su propio reglamento.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12. Las demás que le confiera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344" w:name="266"/>
      <w:r w:rsidRPr="006528F3">
        <w:rPr>
          <w:rFonts w:ascii="Arial" w:eastAsia="Times New Roman" w:hAnsi="Arial" w:cs="Arial"/>
          <w:b/>
          <w:bCs/>
          <w:color w:val="000000"/>
          <w:sz w:val="27"/>
          <w:szCs w:val="27"/>
          <w:lang w:eastAsia="es-CO"/>
        </w:rPr>
        <w:t> </w:t>
      </w:r>
      <w:bookmarkEnd w:id="344"/>
      <w:r w:rsidRPr="006528F3">
        <w:rPr>
          <w:rFonts w:ascii="Arial" w:eastAsia="Times New Roman" w:hAnsi="Arial" w:cs="Arial"/>
          <w:b/>
          <w:bCs/>
          <w:color w:val="000000"/>
          <w:sz w:val="27"/>
          <w:szCs w:val="27"/>
          <w:lang w:eastAsia="es-CO"/>
        </w:rPr>
        <w:t>266.</w:t>
      </w:r>
      <w:r w:rsidRPr="006528F3">
        <w:rPr>
          <w:rFonts w:ascii="Arial" w:eastAsia="Times New Roman" w:hAnsi="Arial" w:cs="Arial"/>
          <w:b/>
          <w:bCs/>
          <w:color w:val="000000"/>
          <w:sz w:val="27"/>
          <w:lang w:eastAsia="es-CO"/>
        </w:rPr>
        <w:t> </w:t>
      </w:r>
      <w:hyperlink r:id="rId119" w:anchor="0" w:history="1">
        <w:r w:rsidRPr="006528F3">
          <w:rPr>
            <w:rFonts w:ascii="Arial" w:eastAsia="Times New Roman" w:hAnsi="Arial" w:cs="Arial"/>
            <w:color w:val="0000FF"/>
            <w:sz w:val="27"/>
            <w:u w:val="single"/>
            <w:lang w:eastAsia="es-CO"/>
          </w:rPr>
          <w:t>Modificado por el art. 15, Acto Legislativo 1 de 2003</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Podrá ser reelegido por una sola vez y ejercerá las funciones que establezca la ley, incluida la dirección y organización de las elecciones, el registro civil y la identificación de las personas, así como la de celebrar contratos en nombre de la Nación, en los casos que aquella disponga.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Registraduría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Parágrafo transitorio. El período de los actuales miembros del Consejo Nacional Electoral y Registrador Nacional del Estado Civil irá hasta el año 2006. La siguiente elección de unos y otro se hará de conformidad con lo dispuesto en el presente Acto Legislativo.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Registrador Nacional del Estado Civil será elegido por el Consejo Nacional Electoral para un período de cinco años y deberá reunir las mismas calidades que exige la Constitución para ser Magistrado de la Corte Suprema de Justicia.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No podrá ser reelegido y ejercerá las funciones que establezca la ley, incluida la dirección y organización de las elecciones, el registro civil y la identificación de las personas, así como la de celebrar contratos en nombre de la Nación, en los casos que aquella disponga.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X</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ORGANISMOS DE CONTROL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CONTRALORIA GENERAL DE LA REPUBLICA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345" w:name="BM267"/>
      <w:r w:rsidRPr="006528F3">
        <w:rPr>
          <w:rFonts w:ascii="Arial" w:eastAsia="Times New Roman" w:hAnsi="Arial" w:cs="Arial"/>
          <w:b/>
          <w:bCs/>
          <w:color w:val="000000"/>
          <w:sz w:val="27"/>
          <w:szCs w:val="27"/>
          <w:lang w:eastAsia="es-CO"/>
        </w:rPr>
        <w:t> </w:t>
      </w:r>
      <w:bookmarkStart w:id="346" w:name="267"/>
      <w:bookmarkEnd w:id="345"/>
      <w:r w:rsidRPr="006528F3">
        <w:rPr>
          <w:rFonts w:ascii="Arial" w:eastAsia="Times New Roman" w:hAnsi="Arial" w:cs="Arial"/>
          <w:b/>
          <w:bCs/>
          <w:color w:val="000000"/>
          <w:sz w:val="27"/>
          <w:szCs w:val="27"/>
          <w:lang w:eastAsia="es-CO"/>
        </w:rPr>
        <w:t> </w:t>
      </w:r>
      <w:bookmarkEnd w:id="346"/>
      <w:r w:rsidRPr="006528F3">
        <w:rPr>
          <w:rFonts w:ascii="Arial" w:eastAsia="Times New Roman" w:hAnsi="Arial" w:cs="Arial"/>
          <w:b/>
          <w:bCs/>
          <w:color w:val="000000"/>
          <w:sz w:val="27"/>
          <w:szCs w:val="27"/>
          <w:lang w:eastAsia="es-CO"/>
        </w:rPr>
        <w:t>267.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control fiscal es una función pública que ejercerá la Contraloría General de la República, la cual vigila la gestión fiscal de la administración y de los particulares o entidades que manejen fondos o bienes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Contraloría es una entidad de carácter técnico con autonomía administrativa y presupuestal. No tendrá funciones administrativas distintas de las inherentes a su propia organización.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Contralor será elegido por el Congreso en pleno en el primer mes de sus sesiones para un período igual al del Presidente de la República, de terna integrada por candidatos presentados a razón de uno por la Corte Constitucional, la Corte Suprema de Justicia y el Consejo de Estado, y no podrá ser reelegido para el período inmediato ni continuar en ejercicio de sus funciones al vencimiento del mismo. Quien haya ejercido en propiedad este cargo no podrá desempeñar empleo público alguno del orden nacional, salvo la docencia, ni aspirar a cargos de elección popular sino un año después de haber cesado en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Sólo el Congreso puede admitir las renuncias que presente el Contralor y proveer las vacantes definitivas del cargo; las faltas temporales serán provistas por el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ser elegido Contralor General de la República se requiere ser colombiano de nacimiento y en ejercicio de la ciudadanía; tener más de 35 años de edad; tener título universitario; o haber sido profesor universitario durante un tiempo no menor de 5 años; y acreditar las calidades adicionales que exija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ningún caso podrán intervenir en la postulación o elección del Contralor personas que se hallen dentro del cuarto grado de consanguinidad, segundo de afinidad y primero civil o legal respecto de los candidatos.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47" w:name="268"/>
      <w:r w:rsidRPr="006528F3">
        <w:rPr>
          <w:rFonts w:ascii="Arial" w:eastAsia="Times New Roman" w:hAnsi="Arial" w:cs="Arial"/>
          <w:b/>
          <w:bCs/>
          <w:color w:val="000000"/>
          <w:sz w:val="27"/>
          <w:szCs w:val="27"/>
          <w:lang w:eastAsia="es-CO"/>
        </w:rPr>
        <w:t> </w:t>
      </w:r>
      <w:bookmarkEnd w:id="347"/>
      <w:r w:rsidRPr="006528F3">
        <w:rPr>
          <w:rFonts w:ascii="Arial" w:eastAsia="Times New Roman" w:hAnsi="Arial" w:cs="Arial"/>
          <w:b/>
          <w:bCs/>
          <w:color w:val="000000"/>
          <w:sz w:val="27"/>
          <w:szCs w:val="27"/>
          <w:lang w:eastAsia="es-CO"/>
        </w:rPr>
        <w:t>268.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Contralor General de la Republíca tendrá las siguientes atribuciones: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Prescribir los métodos y la forma de rendir cuentas los responsables del manejo de fondos o bienes de la Nación e indicar los criterios de evaluación financiera, operativa y de resultados que deberán seguirse.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Revisar y fenecer las cuentas que deben llevar los responsables del erario y determinar el grado de eficiencia, eficacia y economía con que hayan obrado.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Llevar un registro de la deuda pública de la Nación y de las entidades territoriales.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Exigir informes sobre su gestión fiscal a los empleados oficiales de cualquier orden y a toda persona o entidad pública o privada que administre fondos o bienes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Establecer la responsabilidad que se derive de la gestión fiscal, imponer las sanciones pecuniarias que sean del caso, recaudar su monto y ejercer la jurisdicción coactiva sobre los alcances deducidos de la misma.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Conceptuar sobre la calidad y eficiencia del control fiscal interno de las entidades y organismos del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Presentar al Congreso de la República un informe anual sobre el estado de los recursos naturales y del ambiente.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348" w:name="268.8"/>
      <w:r w:rsidRPr="006528F3">
        <w:rPr>
          <w:rFonts w:ascii="Arial" w:eastAsia="Times New Roman" w:hAnsi="Arial" w:cs="Arial"/>
          <w:color w:val="000000"/>
          <w:sz w:val="27"/>
          <w:szCs w:val="27"/>
          <w:lang w:eastAsia="es-CO"/>
        </w:rPr>
        <w:t> </w:t>
      </w:r>
      <w:bookmarkEnd w:id="348"/>
      <w:r w:rsidRPr="006528F3">
        <w:rPr>
          <w:rFonts w:ascii="Arial" w:eastAsia="Times New Roman" w:hAnsi="Arial" w:cs="Arial"/>
          <w:color w:val="000000"/>
          <w:sz w:val="27"/>
          <w:szCs w:val="27"/>
          <w:lang w:eastAsia="es-CO"/>
        </w:rPr>
        <w:t xml:space="preserve">8. Promover ante las autoridades competentes, aportando las pruebas respectivas, investigaciones penales o disciplinarias contra quienes </w:t>
      </w:r>
      <w:r w:rsidRPr="006528F3">
        <w:rPr>
          <w:rFonts w:ascii="Arial" w:eastAsia="Times New Roman" w:hAnsi="Arial" w:cs="Arial"/>
          <w:color w:val="000000"/>
          <w:sz w:val="27"/>
          <w:szCs w:val="27"/>
          <w:lang w:eastAsia="es-CO"/>
        </w:rPr>
        <w:lastRenderedPageBreak/>
        <w:t>hayan causado perjuicio a los intereses patrimoniales del Estado. La Contraloría, bajo su responsabilidad, podrá exigir, verdad sabida y buena fe guardada, la suspensión inmediata de funcionarios mientras culminan las investigaciones o los respectivos procesos penales o disciplinarios.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Presentar proyectos de ley relativos al régimen del control fiscal y a la organización y funcionamiento de la Contraloría General.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Proveer mediante concurso público los empleos de su dependencia que haya creado la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su despacho.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11. Presentar informes al Congreso y al Presidente de la República sobre el cumplimiento de sus funciones y certificación sobre la situación de las finanzas del Estado, de acuerdo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12. Dictar normas generales para armonizar los sistemas de control fiscal de todas las entidades públicas del orden nacional y territorial.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13. Las demás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Presentar a la Cámara de Representantes la Cuenta General de Presupuesto y del Tesoro y certificar el balance de la Hacienda presentado al Congreso por el Contador General.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49" w:name="BM269"/>
      <w:r w:rsidRPr="006528F3">
        <w:rPr>
          <w:rFonts w:ascii="Arial" w:eastAsia="Times New Roman" w:hAnsi="Arial" w:cs="Arial"/>
          <w:b/>
          <w:bCs/>
          <w:color w:val="000000"/>
          <w:sz w:val="27"/>
          <w:szCs w:val="27"/>
          <w:lang w:eastAsia="es-CO"/>
        </w:rPr>
        <w:t> </w:t>
      </w:r>
      <w:bookmarkStart w:id="350" w:name="269"/>
      <w:bookmarkEnd w:id="349"/>
      <w:r w:rsidRPr="006528F3">
        <w:rPr>
          <w:rFonts w:ascii="Arial" w:eastAsia="Times New Roman" w:hAnsi="Arial" w:cs="Arial"/>
          <w:b/>
          <w:bCs/>
          <w:color w:val="000000"/>
          <w:sz w:val="27"/>
          <w:szCs w:val="27"/>
          <w:lang w:eastAsia="es-CO"/>
        </w:rPr>
        <w:t> </w:t>
      </w:r>
      <w:bookmarkEnd w:id="350"/>
      <w:r w:rsidRPr="006528F3">
        <w:rPr>
          <w:rFonts w:ascii="Arial" w:eastAsia="Times New Roman" w:hAnsi="Arial" w:cs="Arial"/>
          <w:b/>
          <w:bCs/>
          <w:color w:val="000000"/>
          <w:sz w:val="27"/>
          <w:szCs w:val="27"/>
          <w:lang w:eastAsia="es-CO"/>
        </w:rPr>
        <w:t>269.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51" w:name="BM270"/>
      <w:r w:rsidRPr="006528F3">
        <w:rPr>
          <w:rFonts w:ascii="Arial" w:eastAsia="Times New Roman" w:hAnsi="Arial" w:cs="Arial"/>
          <w:b/>
          <w:bCs/>
          <w:color w:val="000000"/>
          <w:sz w:val="27"/>
          <w:szCs w:val="27"/>
          <w:lang w:eastAsia="es-CO"/>
        </w:rPr>
        <w:t> </w:t>
      </w:r>
      <w:bookmarkStart w:id="352" w:name="270"/>
      <w:bookmarkEnd w:id="351"/>
      <w:r w:rsidRPr="006528F3">
        <w:rPr>
          <w:rFonts w:ascii="Arial" w:eastAsia="Times New Roman" w:hAnsi="Arial" w:cs="Arial"/>
          <w:b/>
          <w:bCs/>
          <w:color w:val="000000"/>
          <w:sz w:val="27"/>
          <w:szCs w:val="27"/>
          <w:lang w:eastAsia="es-CO"/>
        </w:rPr>
        <w:t> </w:t>
      </w:r>
      <w:bookmarkEnd w:id="352"/>
      <w:r w:rsidRPr="006528F3">
        <w:rPr>
          <w:rFonts w:ascii="Arial" w:eastAsia="Times New Roman" w:hAnsi="Arial" w:cs="Arial"/>
          <w:b/>
          <w:bCs/>
          <w:color w:val="000000"/>
          <w:sz w:val="27"/>
          <w:szCs w:val="27"/>
          <w:lang w:eastAsia="es-CO"/>
        </w:rPr>
        <w:t>270.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organizará las formas y los sistemas de participación ciudadana que permitan vigilar la gestión pública que se cumpla en los diversos niveles administrativos y sus resultados.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53" w:name="BM271"/>
      <w:r w:rsidRPr="006528F3">
        <w:rPr>
          <w:rFonts w:ascii="Arial" w:eastAsia="Times New Roman" w:hAnsi="Arial" w:cs="Arial"/>
          <w:b/>
          <w:bCs/>
          <w:color w:val="000000"/>
          <w:sz w:val="27"/>
          <w:szCs w:val="27"/>
          <w:lang w:eastAsia="es-CO"/>
        </w:rPr>
        <w:t> </w:t>
      </w:r>
      <w:bookmarkStart w:id="354" w:name="271"/>
      <w:bookmarkEnd w:id="353"/>
      <w:r w:rsidRPr="006528F3">
        <w:rPr>
          <w:rFonts w:ascii="Arial" w:eastAsia="Times New Roman" w:hAnsi="Arial" w:cs="Arial"/>
          <w:b/>
          <w:bCs/>
          <w:color w:val="000000"/>
          <w:sz w:val="27"/>
          <w:szCs w:val="27"/>
          <w:lang w:eastAsia="es-CO"/>
        </w:rPr>
        <w:t> </w:t>
      </w:r>
      <w:bookmarkEnd w:id="354"/>
      <w:r w:rsidRPr="006528F3">
        <w:rPr>
          <w:rFonts w:ascii="Arial" w:eastAsia="Times New Roman" w:hAnsi="Arial" w:cs="Arial"/>
          <w:b/>
          <w:bCs/>
          <w:color w:val="000000"/>
          <w:sz w:val="27"/>
          <w:szCs w:val="27"/>
          <w:lang w:eastAsia="es-CO"/>
        </w:rPr>
        <w:t>271.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resultados de las indagaciones preliminares adelantadas por la Contraloría tendrán valor probatorio ante la Fiscalía General de la Nación y el juez competente.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355" w:name="BM272"/>
      <w:r w:rsidRPr="006528F3">
        <w:rPr>
          <w:rFonts w:ascii="Arial" w:eastAsia="Times New Roman" w:hAnsi="Arial" w:cs="Arial"/>
          <w:b/>
          <w:bCs/>
          <w:color w:val="000000"/>
          <w:sz w:val="27"/>
          <w:szCs w:val="27"/>
          <w:lang w:eastAsia="es-CO"/>
        </w:rPr>
        <w:t> </w:t>
      </w:r>
      <w:bookmarkStart w:id="356" w:name="272"/>
      <w:bookmarkEnd w:id="355"/>
      <w:r w:rsidRPr="006528F3">
        <w:rPr>
          <w:rFonts w:ascii="Arial" w:eastAsia="Times New Roman" w:hAnsi="Arial" w:cs="Arial"/>
          <w:b/>
          <w:bCs/>
          <w:color w:val="000000"/>
          <w:sz w:val="27"/>
          <w:szCs w:val="27"/>
          <w:lang w:eastAsia="es-CO"/>
        </w:rPr>
        <w:t> </w:t>
      </w:r>
      <w:bookmarkEnd w:id="356"/>
      <w:r w:rsidRPr="006528F3">
        <w:rPr>
          <w:rFonts w:ascii="Arial" w:eastAsia="Times New Roman" w:hAnsi="Arial" w:cs="Arial"/>
          <w:b/>
          <w:bCs/>
          <w:color w:val="000000"/>
          <w:sz w:val="27"/>
          <w:szCs w:val="27"/>
          <w:lang w:eastAsia="es-CO"/>
        </w:rPr>
        <w:t>272.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vigilancia de la gestión fiscal de los departamentos, distritos y municipios donde haya contralorías, corresponde a éstas y se ejercerá en forma posterior y selectiva.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de los municipios incumbe a las contralorías departamentales, salvo lo que la ley determine respecto de contralorías municipales.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Corresponde a las asambleas y a los concejos distritales y municipales organizar las respectivas contralorías como entidades técnicas dotadas de autonomía administrativa y presupuestal.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Igualmente les corresponde elegir contralor para período igual al del gobernador o alcalde, según el caso, de ternas integradas con dos candidatos presentados por el tribunal superior de distrito judicial y uno por el correspondiente tribunal de lo contencioso-administrativo.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Ningún contralor podrá ser reelegido para el período inmediato.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contralores departamentales, distritales y municipales ejercerán, en el ámbito de su jurisdicción, las funciones atribuidas al Contralor General de la República en el artículo 268 y podrán, según lo autorice la ley, contratar con empresas privadas colombianas el ejercicio de la vigilancia fiscal.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ser elegido contralor departamental, distrital o municipal se requiere ser colombiano por nacimiento, ciudadano en ejercicio, tener más de veinticinco años, acreditar título universitario y las demás calidades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podrá ser elegido quien sea o haya sido en el último año miembro de asamblea o concejo que deba hacer la elección, ni quien haya ocupado cargo público del orden departamental, distrital o municipal, salvo la docencia.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Quien haya ocupado en propiedad el cargo de contralor departamental, distrital o municipal, no podrá desempeñar empleo oficial alguno en el respectivo departamento, distrito o municipio, ni ser inscrito como candidato a cargos de elección popular sino un año después de haber cesado en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57" w:name="273"/>
      <w:r w:rsidRPr="006528F3">
        <w:rPr>
          <w:rFonts w:ascii="Arial" w:eastAsia="Times New Roman" w:hAnsi="Arial" w:cs="Arial"/>
          <w:b/>
          <w:bCs/>
          <w:color w:val="000000"/>
          <w:sz w:val="27"/>
          <w:szCs w:val="27"/>
          <w:lang w:eastAsia="es-CO"/>
        </w:rPr>
        <w:t> </w:t>
      </w:r>
      <w:bookmarkEnd w:id="357"/>
      <w:r w:rsidRPr="006528F3">
        <w:rPr>
          <w:rFonts w:ascii="Arial" w:eastAsia="Times New Roman" w:hAnsi="Arial" w:cs="Arial"/>
          <w:b/>
          <w:bCs/>
          <w:color w:val="000000"/>
          <w:sz w:val="27"/>
          <w:szCs w:val="27"/>
          <w:lang w:eastAsia="es-CO"/>
        </w:rPr>
        <w:t>273.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A solicitud de cualquiera de los proponentes, el Contralor General de la República y demás autoridades de control fiscal </w:t>
      </w:r>
      <w:r w:rsidRPr="006528F3">
        <w:rPr>
          <w:rFonts w:ascii="Arial" w:eastAsia="Times New Roman" w:hAnsi="Arial" w:cs="Arial"/>
          <w:color w:val="000000"/>
          <w:sz w:val="27"/>
          <w:szCs w:val="27"/>
          <w:lang w:eastAsia="es-CO"/>
        </w:rPr>
        <w:lastRenderedPageBreak/>
        <w:t>competentes, ordenarán que el acto de adjudicación de una licitación tenga lugar en audiencia 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casos en que se aplique el mecanismo de audiencia pública, la manera como se efectuará la evaluación de las propuestas y las condiciones bajo las cuales se realizará aquella, serán señalados por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58" w:name="274"/>
      <w:r w:rsidRPr="006528F3">
        <w:rPr>
          <w:rFonts w:ascii="Arial" w:eastAsia="Times New Roman" w:hAnsi="Arial" w:cs="Arial"/>
          <w:b/>
          <w:bCs/>
          <w:color w:val="000000"/>
          <w:sz w:val="27"/>
          <w:szCs w:val="27"/>
          <w:lang w:eastAsia="es-CO"/>
        </w:rPr>
        <w:t> </w:t>
      </w:r>
      <w:bookmarkEnd w:id="358"/>
      <w:r w:rsidRPr="006528F3">
        <w:rPr>
          <w:rFonts w:ascii="Arial" w:eastAsia="Times New Roman" w:hAnsi="Arial" w:cs="Arial"/>
          <w:b/>
          <w:bCs/>
          <w:color w:val="000000"/>
          <w:sz w:val="27"/>
          <w:szCs w:val="27"/>
          <w:lang w:eastAsia="es-CO"/>
        </w:rPr>
        <w:t>274.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vigilancia de la gestión fiscal de la Contraloría General de la República se ejercerá por un auditor elegido para períodos de dos años por el Consejo de Estado, de terna enviada por la Corte Suprema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la manera de ejercer dicha vigilancia a nivel departamental, distrital y municipal.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MINISTERIO PUBLICO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59" w:name="BM275"/>
      <w:r w:rsidRPr="006528F3">
        <w:rPr>
          <w:rFonts w:ascii="Arial" w:eastAsia="Times New Roman" w:hAnsi="Arial" w:cs="Arial"/>
          <w:b/>
          <w:bCs/>
          <w:color w:val="000000"/>
          <w:sz w:val="27"/>
          <w:szCs w:val="27"/>
          <w:lang w:eastAsia="es-CO"/>
        </w:rPr>
        <w:t> </w:t>
      </w:r>
      <w:bookmarkStart w:id="360" w:name="275"/>
      <w:bookmarkEnd w:id="359"/>
      <w:r w:rsidRPr="006528F3">
        <w:rPr>
          <w:rFonts w:ascii="Arial" w:eastAsia="Times New Roman" w:hAnsi="Arial" w:cs="Arial"/>
          <w:b/>
          <w:bCs/>
          <w:color w:val="000000"/>
          <w:sz w:val="27"/>
          <w:szCs w:val="27"/>
          <w:lang w:eastAsia="es-CO"/>
        </w:rPr>
        <w:t> </w:t>
      </w:r>
      <w:bookmarkEnd w:id="360"/>
      <w:r w:rsidRPr="006528F3">
        <w:rPr>
          <w:rFonts w:ascii="Arial" w:eastAsia="Times New Roman" w:hAnsi="Arial" w:cs="Arial"/>
          <w:b/>
          <w:bCs/>
          <w:color w:val="000000"/>
          <w:sz w:val="27"/>
          <w:szCs w:val="27"/>
          <w:lang w:eastAsia="es-CO"/>
        </w:rPr>
        <w:t>275.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Procurador General de la Nación es el supremo director del Ministerio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61" w:name="276"/>
      <w:r w:rsidRPr="006528F3">
        <w:rPr>
          <w:rFonts w:ascii="Arial" w:eastAsia="Times New Roman" w:hAnsi="Arial" w:cs="Arial"/>
          <w:b/>
          <w:bCs/>
          <w:color w:val="000000"/>
          <w:sz w:val="27"/>
          <w:szCs w:val="27"/>
          <w:lang w:eastAsia="es-CO"/>
        </w:rPr>
        <w:t> </w:t>
      </w:r>
      <w:bookmarkEnd w:id="361"/>
      <w:r w:rsidRPr="006528F3">
        <w:rPr>
          <w:rFonts w:ascii="Arial" w:eastAsia="Times New Roman" w:hAnsi="Arial" w:cs="Arial"/>
          <w:b/>
          <w:bCs/>
          <w:color w:val="000000"/>
          <w:sz w:val="27"/>
          <w:szCs w:val="27"/>
          <w:lang w:eastAsia="es-CO"/>
        </w:rPr>
        <w:t>276.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Procurador General de la Nación será elegido por el Senado, para un período de cuatro años, de terna integrada por candidatos del Presidente de la República, la Corte Suprema de Justicia y el Consejo de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62" w:name="BM277"/>
      <w:r w:rsidRPr="006528F3">
        <w:rPr>
          <w:rFonts w:ascii="Arial" w:eastAsia="Times New Roman" w:hAnsi="Arial" w:cs="Arial"/>
          <w:b/>
          <w:bCs/>
          <w:color w:val="000000"/>
          <w:sz w:val="27"/>
          <w:szCs w:val="27"/>
          <w:lang w:eastAsia="es-CO"/>
        </w:rPr>
        <w:t> </w:t>
      </w:r>
      <w:bookmarkStart w:id="363" w:name="277"/>
      <w:bookmarkEnd w:id="362"/>
      <w:r w:rsidRPr="006528F3">
        <w:rPr>
          <w:rFonts w:ascii="Arial" w:eastAsia="Times New Roman" w:hAnsi="Arial" w:cs="Arial"/>
          <w:b/>
          <w:bCs/>
          <w:color w:val="000000"/>
          <w:sz w:val="27"/>
          <w:szCs w:val="27"/>
          <w:lang w:eastAsia="es-CO"/>
        </w:rPr>
        <w:t> </w:t>
      </w:r>
      <w:bookmarkEnd w:id="363"/>
      <w:r w:rsidRPr="006528F3">
        <w:rPr>
          <w:rFonts w:ascii="Arial" w:eastAsia="Times New Roman" w:hAnsi="Arial" w:cs="Arial"/>
          <w:b/>
          <w:bCs/>
          <w:color w:val="000000"/>
          <w:sz w:val="27"/>
          <w:szCs w:val="27"/>
          <w:lang w:eastAsia="es-CO"/>
        </w:rPr>
        <w:t>277.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Procurador General de la Nación, por sí o por medio de sus delegados y agentes, tendrá las siguientes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Vigilar el cumplimiento de la Constitución, las leyes, las decisiones judiciales y los actos administrativos.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Proteger los derechos humanos y asegurar su efectividad, con el auxilio del Defensor del Pueblo.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Defender los intereses de la sociedad.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Defender los intereses colectivos, en especial el ambiente.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Velar por el ejercicio diligente y eficiente de las funciones administrativas.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6. Ejercer vigilancia superior de la conducta oficial de quienes desempeñen funciones públicas, inclusive las de elección popular; ejercer preferentemente el poder disciplinario; adelantar las investigaciones correspondientes, e imponer las respectivas sanciones conforme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Intervenir en los procesos y ante las autoridades judiciales o administrativas, cuando sea necesario en defensa del orden jurídico, del patrimonio público, o de los derechos y garantías fundamentales.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Rendir anualmente informe de su gestión al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Exigir a los funcionarios públicos y a los particulares la información que considere necesaria.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Las demás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el cumplimiento de sus funciones la Procuraduría tendrá atribuciones de policía judicial, y podrá interponer las acciones que considere necesarias.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64" w:name="278"/>
      <w:r w:rsidRPr="006528F3">
        <w:rPr>
          <w:rFonts w:ascii="Arial" w:eastAsia="Times New Roman" w:hAnsi="Arial" w:cs="Arial"/>
          <w:b/>
          <w:bCs/>
          <w:color w:val="000000"/>
          <w:sz w:val="27"/>
          <w:szCs w:val="27"/>
          <w:lang w:eastAsia="es-CO"/>
        </w:rPr>
        <w:t> </w:t>
      </w:r>
      <w:bookmarkEnd w:id="364"/>
      <w:r w:rsidRPr="006528F3">
        <w:rPr>
          <w:rFonts w:ascii="Arial" w:eastAsia="Times New Roman" w:hAnsi="Arial" w:cs="Arial"/>
          <w:b/>
          <w:bCs/>
          <w:color w:val="000000"/>
          <w:sz w:val="27"/>
          <w:szCs w:val="27"/>
          <w:lang w:eastAsia="es-CO"/>
        </w:rPr>
        <w:t>278.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Procurador General de la Nación ejercerá directamente las siguientes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Desvincular del cargo, previa audiencia y mediante decisión motivada, al funcionario público que incurra en alguna de las siguientes faltas: infringir de manera manifiesta la Constitución o la ley; derivar evidente e indebido provecho patrimonial en el ejercicio de su cargo o de sus funciones; obstaculizar, en forma grave, las investigaciones que realice la Procuraduría o una autoridad administrativa o jurisdiccional; obrar con manifiesta negligencia en la investigación y sanción de las faltas disciplinarias de los empleados de su dependencia, o en la denuncia de los hechos punibles de que tenga conocimiento en razón del ejercicio de su cargo.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Emitir conceptos en los procesos disciplinarios que se adelanten contra funcionarios sometidos a fuero especial.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Presentar proyectos de ley sobre materias relativas a su competencia.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4. Exhortar al Congreso para que expida las leyes que aseguren la promoción, el ejercicio y la protección de los derechos humanos, y exigir su cumplimiento a las autoridades competentes.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Rendir concepto en los procesos de control de constitucionalidad.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Nombrar y remover, de conformidad con la ley, los funcionarios y empleados de su dependencia.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65" w:name="BM279"/>
      <w:r w:rsidRPr="006528F3">
        <w:rPr>
          <w:rFonts w:ascii="Arial" w:eastAsia="Times New Roman" w:hAnsi="Arial" w:cs="Arial"/>
          <w:b/>
          <w:bCs/>
          <w:color w:val="000000"/>
          <w:sz w:val="27"/>
          <w:szCs w:val="27"/>
          <w:lang w:eastAsia="es-CO"/>
        </w:rPr>
        <w:t> </w:t>
      </w:r>
      <w:bookmarkStart w:id="366" w:name="279"/>
      <w:bookmarkEnd w:id="365"/>
      <w:r w:rsidRPr="006528F3">
        <w:rPr>
          <w:rFonts w:ascii="Arial" w:eastAsia="Times New Roman" w:hAnsi="Arial" w:cs="Arial"/>
          <w:b/>
          <w:bCs/>
          <w:color w:val="000000"/>
          <w:sz w:val="27"/>
          <w:szCs w:val="27"/>
          <w:lang w:eastAsia="es-CO"/>
        </w:rPr>
        <w:t> </w:t>
      </w:r>
      <w:bookmarkEnd w:id="366"/>
      <w:r w:rsidRPr="006528F3">
        <w:rPr>
          <w:rFonts w:ascii="Arial" w:eastAsia="Times New Roman" w:hAnsi="Arial" w:cs="Arial"/>
          <w:b/>
          <w:bCs/>
          <w:color w:val="000000"/>
          <w:sz w:val="27"/>
          <w:szCs w:val="27"/>
          <w:lang w:eastAsia="es-CO"/>
        </w:rPr>
        <w:t>279.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determinará lo relativo a la estructura y al funcionamiento de la Procuraduría General de la Nación, regulará lo atinente al ingreso y concurso de méritos y al retiro del servicio, a las inhabilidades, incompatibilidades, denominación, calidades, remuneración y al régimen disciplinario de todos los funcionarios y empleados de dicho organismo.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67" w:name="BM280"/>
      <w:r w:rsidRPr="006528F3">
        <w:rPr>
          <w:rFonts w:ascii="Arial" w:eastAsia="Times New Roman" w:hAnsi="Arial" w:cs="Arial"/>
          <w:b/>
          <w:bCs/>
          <w:color w:val="000000"/>
          <w:sz w:val="27"/>
          <w:szCs w:val="27"/>
          <w:lang w:eastAsia="es-CO"/>
        </w:rPr>
        <w:t> </w:t>
      </w:r>
      <w:bookmarkStart w:id="368" w:name="280"/>
      <w:bookmarkEnd w:id="367"/>
      <w:r w:rsidRPr="006528F3">
        <w:rPr>
          <w:rFonts w:ascii="Arial" w:eastAsia="Times New Roman" w:hAnsi="Arial" w:cs="Arial"/>
          <w:b/>
          <w:bCs/>
          <w:color w:val="000000"/>
          <w:sz w:val="27"/>
          <w:szCs w:val="27"/>
          <w:lang w:eastAsia="es-CO"/>
        </w:rPr>
        <w:t> </w:t>
      </w:r>
      <w:bookmarkEnd w:id="368"/>
      <w:r w:rsidRPr="006528F3">
        <w:rPr>
          <w:rFonts w:ascii="Arial" w:eastAsia="Times New Roman" w:hAnsi="Arial" w:cs="Arial"/>
          <w:b/>
          <w:bCs/>
          <w:color w:val="000000"/>
          <w:sz w:val="27"/>
          <w:szCs w:val="27"/>
          <w:lang w:eastAsia="es-CO"/>
        </w:rPr>
        <w:t>280.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agentes del Ministerio Público tendrán las mismas calidades, categoría, remuneración, derechos y prestaciones de los magistrados y jueces de mayor jerarquía ante quienes ejerzan el cargo.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69" w:name="281"/>
      <w:r w:rsidRPr="006528F3">
        <w:rPr>
          <w:rFonts w:ascii="Arial" w:eastAsia="Times New Roman" w:hAnsi="Arial" w:cs="Arial"/>
          <w:b/>
          <w:bCs/>
          <w:color w:val="000000"/>
          <w:sz w:val="27"/>
          <w:szCs w:val="27"/>
          <w:lang w:eastAsia="es-CO"/>
        </w:rPr>
        <w:t> </w:t>
      </w:r>
      <w:bookmarkEnd w:id="369"/>
      <w:r w:rsidRPr="006528F3">
        <w:rPr>
          <w:rFonts w:ascii="Arial" w:eastAsia="Times New Roman" w:hAnsi="Arial" w:cs="Arial"/>
          <w:b/>
          <w:bCs/>
          <w:color w:val="000000"/>
          <w:sz w:val="27"/>
          <w:szCs w:val="27"/>
          <w:lang w:eastAsia="es-CO"/>
        </w:rPr>
        <w:t>281.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Defensor del Pueblo formará parte del Ministerio Público y ejercerá sus funciones bajo la suprema dirección del Procurador General de la Nación. Será elegido por la Cámara de Representantes para un período de cuatro años de terna elaborada por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0" w:name="282"/>
      <w:r w:rsidRPr="006528F3">
        <w:rPr>
          <w:rFonts w:ascii="Arial" w:eastAsia="Times New Roman" w:hAnsi="Arial" w:cs="Arial"/>
          <w:b/>
          <w:bCs/>
          <w:color w:val="000000"/>
          <w:sz w:val="27"/>
          <w:szCs w:val="27"/>
          <w:lang w:eastAsia="es-CO"/>
        </w:rPr>
        <w:t> </w:t>
      </w:r>
      <w:bookmarkEnd w:id="370"/>
      <w:r w:rsidRPr="006528F3">
        <w:rPr>
          <w:rFonts w:ascii="Arial" w:eastAsia="Times New Roman" w:hAnsi="Arial" w:cs="Arial"/>
          <w:b/>
          <w:bCs/>
          <w:color w:val="000000"/>
          <w:sz w:val="27"/>
          <w:szCs w:val="27"/>
          <w:lang w:eastAsia="es-CO"/>
        </w:rPr>
        <w:t>282.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Defensor del Pueblo velará por la promoción, el ejercicio y la divulgación de los derechos humanos, para lo cual ejercerá las siguientes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Orientar e instruir a los habitantes del territorio nacional y a los colombianos en el exterior en el ejercicio y defensa de sus derechos ante las autoridades competentes o entidades de carácter privado.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Divulgar los derechos humanos y recomendar las políticas para su enseñanza.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Invocar el derecho de Habeas Corpus e interponer las acciones de tutela, sin perjuicio del derecho que asiste a los interesados.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Organizar y dirigir la defensoría pública en los términos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5. Interponer acciones populares en asuntos relacionados con su competencia.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Presentar proyectos de ley sobre materias relativas a su competencia.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Rendir informes al Congreso sobre el cumplimiento de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Las demás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1" w:name="283"/>
      <w:r w:rsidRPr="006528F3">
        <w:rPr>
          <w:rFonts w:ascii="Arial" w:eastAsia="Times New Roman" w:hAnsi="Arial" w:cs="Arial"/>
          <w:b/>
          <w:bCs/>
          <w:color w:val="000000"/>
          <w:sz w:val="27"/>
          <w:szCs w:val="27"/>
          <w:lang w:eastAsia="es-CO"/>
        </w:rPr>
        <w:t> </w:t>
      </w:r>
      <w:bookmarkEnd w:id="371"/>
      <w:r w:rsidRPr="006528F3">
        <w:rPr>
          <w:rFonts w:ascii="Arial" w:eastAsia="Times New Roman" w:hAnsi="Arial" w:cs="Arial"/>
          <w:b/>
          <w:bCs/>
          <w:color w:val="000000"/>
          <w:sz w:val="27"/>
          <w:szCs w:val="27"/>
          <w:lang w:eastAsia="es-CO"/>
        </w:rPr>
        <w:t>283.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determinará lo relativo a la organización y funcionamiento de la Defensoría del Pueblo.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2" w:name="284"/>
      <w:r w:rsidRPr="006528F3">
        <w:rPr>
          <w:rFonts w:ascii="Arial" w:eastAsia="Times New Roman" w:hAnsi="Arial" w:cs="Arial"/>
          <w:b/>
          <w:bCs/>
          <w:color w:val="000000"/>
          <w:sz w:val="27"/>
          <w:szCs w:val="27"/>
          <w:lang w:eastAsia="es-CO"/>
        </w:rPr>
        <w:t> </w:t>
      </w:r>
      <w:bookmarkEnd w:id="372"/>
      <w:r w:rsidRPr="006528F3">
        <w:rPr>
          <w:rFonts w:ascii="Arial" w:eastAsia="Times New Roman" w:hAnsi="Arial" w:cs="Arial"/>
          <w:b/>
          <w:bCs/>
          <w:color w:val="000000"/>
          <w:sz w:val="27"/>
          <w:szCs w:val="27"/>
          <w:lang w:eastAsia="es-CO"/>
        </w:rPr>
        <w:t>284.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Salvo las excepciones previstas en la Constitución y la ley, el Procurador General de la Nación y el Defensor del Pueblo podrán requerir de las autoridades las informaciones necesarias para el ejercicio de sus funciones, sin que pueda oponérseles reserva alguna.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XI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ORGANIZACION TERRITORIAL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DISPOSICIONES GENERALES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3" w:name="BM285"/>
      <w:r w:rsidRPr="006528F3">
        <w:rPr>
          <w:rFonts w:ascii="Arial" w:eastAsia="Times New Roman" w:hAnsi="Arial" w:cs="Arial"/>
          <w:b/>
          <w:bCs/>
          <w:color w:val="000000"/>
          <w:sz w:val="27"/>
          <w:szCs w:val="27"/>
          <w:lang w:eastAsia="es-CO"/>
        </w:rPr>
        <w:t> </w:t>
      </w:r>
      <w:bookmarkStart w:id="374" w:name="285"/>
      <w:bookmarkEnd w:id="373"/>
      <w:r w:rsidRPr="006528F3">
        <w:rPr>
          <w:rFonts w:ascii="Arial" w:eastAsia="Times New Roman" w:hAnsi="Arial" w:cs="Arial"/>
          <w:b/>
          <w:bCs/>
          <w:color w:val="000000"/>
          <w:sz w:val="27"/>
          <w:szCs w:val="27"/>
          <w:lang w:eastAsia="es-CO"/>
        </w:rPr>
        <w:t> </w:t>
      </w:r>
      <w:bookmarkEnd w:id="374"/>
      <w:r w:rsidRPr="006528F3">
        <w:rPr>
          <w:rFonts w:ascii="Arial" w:eastAsia="Times New Roman" w:hAnsi="Arial" w:cs="Arial"/>
          <w:b/>
          <w:bCs/>
          <w:color w:val="000000"/>
          <w:sz w:val="27"/>
          <w:szCs w:val="27"/>
          <w:lang w:eastAsia="es-CO"/>
        </w:rPr>
        <w:t>285.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Fuera de la división general del territorio, habrá las que determine la ley para el cumplimiento de las funciones y servicios a cargo del Estado.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5" w:name="BM286"/>
      <w:r w:rsidRPr="006528F3">
        <w:rPr>
          <w:rFonts w:ascii="Arial" w:eastAsia="Times New Roman" w:hAnsi="Arial" w:cs="Arial"/>
          <w:b/>
          <w:bCs/>
          <w:color w:val="000000"/>
          <w:sz w:val="27"/>
          <w:szCs w:val="27"/>
          <w:lang w:eastAsia="es-CO"/>
        </w:rPr>
        <w:t> </w:t>
      </w:r>
      <w:bookmarkStart w:id="376" w:name="286"/>
      <w:bookmarkEnd w:id="375"/>
      <w:r w:rsidRPr="006528F3">
        <w:rPr>
          <w:rFonts w:ascii="Arial" w:eastAsia="Times New Roman" w:hAnsi="Arial" w:cs="Arial"/>
          <w:b/>
          <w:bCs/>
          <w:color w:val="000000"/>
          <w:sz w:val="27"/>
          <w:szCs w:val="27"/>
          <w:lang w:eastAsia="es-CO"/>
        </w:rPr>
        <w:t> </w:t>
      </w:r>
      <w:bookmarkEnd w:id="376"/>
      <w:r w:rsidRPr="006528F3">
        <w:rPr>
          <w:rFonts w:ascii="Arial" w:eastAsia="Times New Roman" w:hAnsi="Arial" w:cs="Arial"/>
          <w:b/>
          <w:bCs/>
          <w:color w:val="000000"/>
          <w:sz w:val="27"/>
          <w:szCs w:val="27"/>
          <w:lang w:eastAsia="es-CO"/>
        </w:rPr>
        <w:t>286.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entidades territoriales los departamentos, los distritos, los municipios y los territorios indígenas.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podrá darles el carácter de entidades territoriales a las regiones y provincias que se constituyan en los términos de la Constitución y de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7" w:name="BM287"/>
      <w:r w:rsidRPr="006528F3">
        <w:rPr>
          <w:rFonts w:ascii="Arial" w:eastAsia="Times New Roman" w:hAnsi="Arial" w:cs="Arial"/>
          <w:b/>
          <w:bCs/>
          <w:color w:val="000000"/>
          <w:sz w:val="27"/>
          <w:szCs w:val="27"/>
          <w:lang w:eastAsia="es-CO"/>
        </w:rPr>
        <w:t> </w:t>
      </w:r>
      <w:bookmarkStart w:id="378" w:name="287"/>
      <w:bookmarkEnd w:id="377"/>
      <w:r w:rsidRPr="006528F3">
        <w:rPr>
          <w:rFonts w:ascii="Arial" w:eastAsia="Times New Roman" w:hAnsi="Arial" w:cs="Arial"/>
          <w:b/>
          <w:bCs/>
          <w:color w:val="000000"/>
          <w:sz w:val="27"/>
          <w:szCs w:val="27"/>
          <w:lang w:eastAsia="es-CO"/>
        </w:rPr>
        <w:t> </w:t>
      </w:r>
      <w:bookmarkEnd w:id="378"/>
      <w:r w:rsidRPr="006528F3">
        <w:rPr>
          <w:rFonts w:ascii="Arial" w:eastAsia="Times New Roman" w:hAnsi="Arial" w:cs="Arial"/>
          <w:b/>
          <w:bCs/>
          <w:color w:val="000000"/>
          <w:sz w:val="27"/>
          <w:szCs w:val="27"/>
          <w:lang w:eastAsia="es-CO"/>
        </w:rPr>
        <w:t>287.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entidades territoriales gozan de autonomía para la gestión de sus intereses, y dentro de los límites de la Constitución y la ley. En tal virtud tendrán los siguientes derechos: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Gobernarse por autoridades propias.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Ejercer las competencias que les correspondan.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3. Administrar los recursos y establecer los tributos necesarios para el cumplimiento de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Participar en las rentas 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79" w:name="288"/>
      <w:r w:rsidRPr="006528F3">
        <w:rPr>
          <w:rFonts w:ascii="Arial" w:eastAsia="Times New Roman" w:hAnsi="Arial" w:cs="Arial"/>
          <w:b/>
          <w:bCs/>
          <w:color w:val="000000"/>
          <w:sz w:val="27"/>
          <w:szCs w:val="27"/>
          <w:lang w:eastAsia="es-CO"/>
        </w:rPr>
        <w:t> </w:t>
      </w:r>
      <w:bookmarkEnd w:id="379"/>
      <w:r w:rsidRPr="006528F3">
        <w:rPr>
          <w:rFonts w:ascii="Arial" w:eastAsia="Times New Roman" w:hAnsi="Arial" w:cs="Arial"/>
          <w:b/>
          <w:bCs/>
          <w:color w:val="000000"/>
          <w:sz w:val="27"/>
          <w:szCs w:val="27"/>
          <w:lang w:eastAsia="es-CO"/>
        </w:rPr>
        <w:t>288.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orgánica de ordenamiento territorial establecerá la distribución de competencias entre la Nación y las entidades territoriales.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competencias atribuidas a los distintos niveles territoriales serán ejercidas conforme a los principios de coordinación, concurrencia y subsidiariedad en los términos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20" w:anchor="0" w:history="1">
        <w:r w:rsidRPr="006528F3">
          <w:rPr>
            <w:rFonts w:ascii="Arial" w:eastAsia="Times New Roman" w:hAnsi="Arial" w:cs="Arial"/>
            <w:color w:val="0000FF"/>
            <w:sz w:val="27"/>
            <w:u w:val="single"/>
            <w:lang w:eastAsia="es-CO"/>
          </w:rPr>
          <w:t>Ver Ley 388 de 1997</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21" w:anchor="0" w:history="1">
        <w:r w:rsidRPr="006528F3">
          <w:rPr>
            <w:rFonts w:ascii="Arial" w:eastAsia="Times New Roman" w:hAnsi="Arial" w:cs="Arial"/>
            <w:color w:val="0000FF"/>
            <w:sz w:val="27"/>
            <w:u w:val="single"/>
            <w:lang w:eastAsia="es-CO"/>
          </w:rPr>
          <w:t>Ver Ley 1454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ARTICULO </w:t>
      </w:r>
      <w:bookmarkStart w:id="380" w:name="289"/>
      <w:r w:rsidRPr="006528F3">
        <w:rPr>
          <w:rFonts w:ascii="Arial" w:eastAsia="Times New Roman" w:hAnsi="Arial" w:cs="Arial"/>
          <w:b/>
          <w:bCs/>
          <w:color w:val="000000"/>
          <w:sz w:val="27"/>
          <w:lang w:eastAsia="es-CO"/>
        </w:rPr>
        <w:t> </w:t>
      </w:r>
      <w:bookmarkEnd w:id="380"/>
      <w:r w:rsidRPr="006528F3">
        <w:rPr>
          <w:rFonts w:ascii="Arial" w:eastAsia="Times New Roman" w:hAnsi="Arial" w:cs="Arial"/>
          <w:b/>
          <w:bCs/>
          <w:color w:val="000000"/>
          <w:sz w:val="27"/>
          <w:lang w:eastAsia="es-CO"/>
        </w:rPr>
        <w:t>289. </w:t>
      </w:r>
      <w:r w:rsidRPr="006528F3">
        <w:rPr>
          <w:rFonts w:ascii="Arial" w:eastAsia="Times New Roman" w:hAnsi="Arial" w:cs="Arial"/>
          <w:color w:val="000000"/>
          <w:sz w:val="27"/>
          <w:szCs w:val="27"/>
          <w:lang w:eastAsia="es-CO"/>
        </w:rPr>
        <w:t>Por mandato de la ley, los departamentos y municipios ubicados en zonas fronterizas podrán adelantar directamente con la entidad territorial limítrofe del país vecino, de igual nivel, programas de cooperación e integración, dirigidos a fomentar el desarrollo comunitario, la prestación de servicios públicos y la preservación del ambiente.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81" w:name="290"/>
      <w:r w:rsidRPr="006528F3">
        <w:rPr>
          <w:rFonts w:ascii="Arial" w:eastAsia="Times New Roman" w:hAnsi="Arial" w:cs="Arial"/>
          <w:b/>
          <w:bCs/>
          <w:color w:val="000000"/>
          <w:sz w:val="27"/>
          <w:szCs w:val="27"/>
          <w:lang w:eastAsia="es-CO"/>
        </w:rPr>
        <w:t> </w:t>
      </w:r>
      <w:bookmarkEnd w:id="381"/>
      <w:r w:rsidRPr="006528F3">
        <w:rPr>
          <w:rFonts w:ascii="Arial" w:eastAsia="Times New Roman" w:hAnsi="Arial" w:cs="Arial"/>
          <w:b/>
          <w:bCs/>
          <w:color w:val="000000"/>
          <w:sz w:val="27"/>
          <w:szCs w:val="27"/>
          <w:lang w:eastAsia="es-CO"/>
        </w:rPr>
        <w:t>290.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Con el cumplimiento de los requisitos y formalidades que señale la ley, y en los casos que ésta determine, se realizará el examen periódico de los límites de las entidades territoriales y se publicará el mapa oficial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22" w:anchor="0" w:history="1">
        <w:r w:rsidRPr="006528F3">
          <w:rPr>
            <w:rFonts w:ascii="Arial" w:eastAsia="Times New Roman" w:hAnsi="Arial" w:cs="Arial"/>
            <w:color w:val="0000FF"/>
            <w:sz w:val="27"/>
            <w:u w:val="single"/>
            <w:lang w:eastAsia="es-CO"/>
          </w:rPr>
          <w:t>Ver la Ley 1447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82" w:name="291"/>
      <w:r w:rsidRPr="006528F3">
        <w:rPr>
          <w:rFonts w:ascii="Arial" w:eastAsia="Times New Roman" w:hAnsi="Arial" w:cs="Arial"/>
          <w:b/>
          <w:bCs/>
          <w:color w:val="000000"/>
          <w:sz w:val="27"/>
          <w:szCs w:val="27"/>
          <w:lang w:eastAsia="es-CO"/>
        </w:rPr>
        <w:t> </w:t>
      </w:r>
      <w:bookmarkStart w:id="383" w:name="BM291"/>
      <w:bookmarkEnd w:id="382"/>
      <w:r w:rsidRPr="006528F3">
        <w:rPr>
          <w:rFonts w:ascii="Arial" w:eastAsia="Times New Roman" w:hAnsi="Arial" w:cs="Arial"/>
          <w:b/>
          <w:bCs/>
          <w:color w:val="000000"/>
          <w:sz w:val="27"/>
          <w:szCs w:val="27"/>
          <w:lang w:eastAsia="es-CO"/>
        </w:rPr>
        <w:t> </w:t>
      </w:r>
      <w:bookmarkEnd w:id="383"/>
      <w:r w:rsidRPr="006528F3">
        <w:rPr>
          <w:rFonts w:ascii="Arial" w:eastAsia="Times New Roman" w:hAnsi="Arial" w:cs="Arial"/>
          <w:b/>
          <w:bCs/>
          <w:color w:val="000000"/>
          <w:sz w:val="27"/>
          <w:szCs w:val="27"/>
          <w:lang w:eastAsia="es-CO"/>
        </w:rPr>
        <w:t>291.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miembros de las corporaciones públicas de las entidades territoriales no podrán aceptar cargo alguno en la administración pública, y si lo hicieren perderán su investidura.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contralores y personeros sólo asistirán a las juntas directivas y consejos de administración que operen en las respectivas entidades territoriales, cuando sean expresamente invitados con fines específicos.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84" w:name="BM292"/>
      <w:r w:rsidRPr="006528F3">
        <w:rPr>
          <w:rFonts w:ascii="Arial" w:eastAsia="Times New Roman" w:hAnsi="Arial" w:cs="Arial"/>
          <w:b/>
          <w:bCs/>
          <w:color w:val="000000"/>
          <w:sz w:val="27"/>
          <w:szCs w:val="27"/>
          <w:lang w:eastAsia="es-CO"/>
        </w:rPr>
        <w:t> </w:t>
      </w:r>
      <w:bookmarkStart w:id="385" w:name="292"/>
      <w:bookmarkEnd w:id="384"/>
      <w:r w:rsidRPr="006528F3">
        <w:rPr>
          <w:rFonts w:ascii="Arial" w:eastAsia="Times New Roman" w:hAnsi="Arial" w:cs="Arial"/>
          <w:b/>
          <w:bCs/>
          <w:color w:val="000000"/>
          <w:sz w:val="27"/>
          <w:szCs w:val="27"/>
          <w:lang w:eastAsia="es-CO"/>
        </w:rPr>
        <w:t> </w:t>
      </w:r>
      <w:bookmarkEnd w:id="385"/>
      <w:r w:rsidRPr="006528F3">
        <w:rPr>
          <w:rFonts w:ascii="Arial" w:eastAsia="Times New Roman" w:hAnsi="Arial" w:cs="Arial"/>
          <w:b/>
          <w:bCs/>
          <w:color w:val="000000"/>
          <w:sz w:val="27"/>
          <w:szCs w:val="27"/>
          <w:lang w:eastAsia="es-CO"/>
        </w:rPr>
        <w:t>292.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diputados y concejales y sus parientes dentro del grado que señale la ley no podrán formar parte de las juntas directivas de las entidades descentralizadas del respectivo departamento, distrito o municipio.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No podrán ser designados funcionarios de la correspondiente entidad territorial los cónyuges o compañeros permanentes de los diputados y concejales, ni sus parientes en el segundo grado de consanguinidad, primero de afinidad o único civil.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86" w:name="BM293"/>
      <w:r w:rsidRPr="006528F3">
        <w:rPr>
          <w:rFonts w:ascii="Arial" w:eastAsia="Times New Roman" w:hAnsi="Arial" w:cs="Arial"/>
          <w:b/>
          <w:bCs/>
          <w:color w:val="000000"/>
          <w:sz w:val="27"/>
          <w:szCs w:val="27"/>
          <w:lang w:eastAsia="es-CO"/>
        </w:rPr>
        <w:t> </w:t>
      </w:r>
      <w:bookmarkStart w:id="387" w:name="293"/>
      <w:bookmarkEnd w:id="386"/>
      <w:r w:rsidRPr="006528F3">
        <w:rPr>
          <w:rFonts w:ascii="Arial" w:eastAsia="Times New Roman" w:hAnsi="Arial" w:cs="Arial"/>
          <w:b/>
          <w:bCs/>
          <w:color w:val="000000"/>
          <w:sz w:val="27"/>
          <w:szCs w:val="27"/>
          <w:lang w:eastAsia="es-CO"/>
        </w:rPr>
        <w:t> </w:t>
      </w:r>
      <w:bookmarkEnd w:id="387"/>
      <w:r w:rsidRPr="006528F3">
        <w:rPr>
          <w:rFonts w:ascii="Arial" w:eastAsia="Times New Roman" w:hAnsi="Arial" w:cs="Arial"/>
          <w:b/>
          <w:bCs/>
          <w:color w:val="000000"/>
          <w:sz w:val="27"/>
          <w:szCs w:val="27"/>
          <w:lang w:eastAsia="es-CO"/>
        </w:rPr>
        <w:t>293.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Sin perjuicio de lo establecido en la Constitución, la ley determinará las calidades, inhabilidades, incompatibilidades, fecha de posesión, períodos de sesiones, faltas absolutas o temporales, causas de destitución y formas de llenar las vacantes de los ciudadanos que sean elegidos por voto popular para el desempeño de funciones públicas en las entidades territoriales. La ley dictará también las demás disposiciones necesarias para su elección y desempeño de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88" w:name="BM294"/>
      <w:r w:rsidRPr="006528F3">
        <w:rPr>
          <w:rFonts w:ascii="Arial" w:eastAsia="Times New Roman" w:hAnsi="Arial" w:cs="Arial"/>
          <w:b/>
          <w:bCs/>
          <w:color w:val="000000"/>
          <w:sz w:val="27"/>
          <w:szCs w:val="27"/>
          <w:lang w:eastAsia="es-CO"/>
        </w:rPr>
        <w:t> </w:t>
      </w:r>
      <w:bookmarkStart w:id="389" w:name="294"/>
      <w:bookmarkEnd w:id="388"/>
      <w:r w:rsidRPr="006528F3">
        <w:rPr>
          <w:rFonts w:ascii="Arial" w:eastAsia="Times New Roman" w:hAnsi="Arial" w:cs="Arial"/>
          <w:b/>
          <w:bCs/>
          <w:color w:val="000000"/>
          <w:sz w:val="27"/>
          <w:szCs w:val="27"/>
          <w:lang w:eastAsia="es-CO"/>
        </w:rPr>
        <w:t> </w:t>
      </w:r>
      <w:bookmarkEnd w:id="389"/>
      <w:r w:rsidRPr="006528F3">
        <w:rPr>
          <w:rFonts w:ascii="Arial" w:eastAsia="Times New Roman" w:hAnsi="Arial" w:cs="Arial"/>
          <w:b/>
          <w:bCs/>
          <w:color w:val="000000"/>
          <w:sz w:val="27"/>
          <w:szCs w:val="27"/>
          <w:lang w:eastAsia="es-CO"/>
        </w:rPr>
        <w:t>294.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no podrá conceder exenciones ni tratamientos preferenciales en relación con los tributos de propiedad de las entidades territoriales. Tampoco podrá imponer recargos sobre sus impuestos salvo lo dispuesto en el artículo 317.</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90" w:name="BM295"/>
      <w:r w:rsidRPr="006528F3">
        <w:rPr>
          <w:rFonts w:ascii="Arial" w:eastAsia="Times New Roman" w:hAnsi="Arial" w:cs="Arial"/>
          <w:b/>
          <w:bCs/>
          <w:color w:val="000000"/>
          <w:sz w:val="27"/>
          <w:szCs w:val="27"/>
          <w:lang w:eastAsia="es-CO"/>
        </w:rPr>
        <w:t> </w:t>
      </w:r>
      <w:bookmarkStart w:id="391" w:name="295"/>
      <w:bookmarkEnd w:id="390"/>
      <w:r w:rsidRPr="006528F3">
        <w:rPr>
          <w:rFonts w:ascii="Arial" w:eastAsia="Times New Roman" w:hAnsi="Arial" w:cs="Arial"/>
          <w:b/>
          <w:bCs/>
          <w:color w:val="000000"/>
          <w:sz w:val="27"/>
          <w:szCs w:val="27"/>
          <w:lang w:eastAsia="es-CO"/>
        </w:rPr>
        <w:t> </w:t>
      </w:r>
      <w:bookmarkEnd w:id="391"/>
      <w:r w:rsidRPr="006528F3">
        <w:rPr>
          <w:rFonts w:ascii="Arial" w:eastAsia="Times New Roman" w:hAnsi="Arial" w:cs="Arial"/>
          <w:b/>
          <w:bCs/>
          <w:color w:val="000000"/>
          <w:sz w:val="27"/>
          <w:szCs w:val="27"/>
          <w:lang w:eastAsia="es-CO"/>
        </w:rPr>
        <w:t>295.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entidades territoriales podrán emitir títulos y bonos de deuda pública, con sujeción a las condiciones del mercado financiero e igualmente contratar crédito externo, todo de conformidad con la ley que regule la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92" w:name="296"/>
      <w:r w:rsidRPr="006528F3">
        <w:rPr>
          <w:rFonts w:ascii="Arial" w:eastAsia="Times New Roman" w:hAnsi="Arial" w:cs="Arial"/>
          <w:b/>
          <w:bCs/>
          <w:color w:val="000000"/>
          <w:sz w:val="27"/>
          <w:szCs w:val="27"/>
          <w:lang w:eastAsia="es-CO"/>
        </w:rPr>
        <w:t> </w:t>
      </w:r>
      <w:bookmarkEnd w:id="392"/>
      <w:r w:rsidRPr="006528F3">
        <w:rPr>
          <w:rFonts w:ascii="Arial" w:eastAsia="Times New Roman" w:hAnsi="Arial" w:cs="Arial"/>
          <w:b/>
          <w:bCs/>
          <w:color w:val="000000"/>
          <w:sz w:val="27"/>
          <w:szCs w:val="27"/>
          <w:lang w:eastAsia="es-CO"/>
        </w:rPr>
        <w:t>296.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la conservación del orden público o para su restablecimiento donde fuere turbado, los actos y órdenes del Presidente de la República se aplicarán de manera inmediata y de preferencia sobre los de los gobernadores; los actos y órdenes de los gobernadores se aplicarán de igual manera y con los mismos efectos en relación con los de los alcaldes.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REGIMEN DEPARTAMENTAL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93" w:name="297"/>
      <w:r w:rsidRPr="006528F3">
        <w:rPr>
          <w:rFonts w:ascii="Arial" w:eastAsia="Times New Roman" w:hAnsi="Arial" w:cs="Arial"/>
          <w:b/>
          <w:bCs/>
          <w:color w:val="000000"/>
          <w:sz w:val="27"/>
          <w:szCs w:val="27"/>
          <w:lang w:eastAsia="es-CO"/>
        </w:rPr>
        <w:t> </w:t>
      </w:r>
      <w:bookmarkEnd w:id="393"/>
      <w:r w:rsidRPr="006528F3">
        <w:rPr>
          <w:rFonts w:ascii="Arial" w:eastAsia="Times New Roman" w:hAnsi="Arial" w:cs="Arial"/>
          <w:b/>
          <w:bCs/>
          <w:color w:val="000000"/>
          <w:sz w:val="27"/>
          <w:szCs w:val="27"/>
          <w:lang w:eastAsia="es-CO"/>
        </w:rPr>
        <w:t>297.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Nacional puede decretar la formación de nuevos Departamentos, siempre que se cumplan los requisitos exigidos en la Ley Orgánica del Ordenamiento Territorial y una vez verificados los procedimientos, estudios y consulta popular dispuestos por esta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94" w:name="BM298"/>
      <w:r w:rsidRPr="006528F3">
        <w:rPr>
          <w:rFonts w:ascii="Arial" w:eastAsia="Times New Roman" w:hAnsi="Arial" w:cs="Arial"/>
          <w:b/>
          <w:bCs/>
          <w:color w:val="000000"/>
          <w:sz w:val="27"/>
          <w:szCs w:val="27"/>
          <w:lang w:eastAsia="es-CO"/>
        </w:rPr>
        <w:t> </w:t>
      </w:r>
      <w:bookmarkStart w:id="395" w:name="298"/>
      <w:bookmarkEnd w:id="394"/>
      <w:r w:rsidRPr="006528F3">
        <w:rPr>
          <w:rFonts w:ascii="Arial" w:eastAsia="Times New Roman" w:hAnsi="Arial" w:cs="Arial"/>
          <w:b/>
          <w:bCs/>
          <w:color w:val="000000"/>
          <w:sz w:val="27"/>
          <w:szCs w:val="27"/>
          <w:lang w:eastAsia="es-CO"/>
        </w:rPr>
        <w:t> </w:t>
      </w:r>
      <w:bookmarkEnd w:id="395"/>
      <w:r w:rsidRPr="006528F3">
        <w:rPr>
          <w:rFonts w:ascii="Arial" w:eastAsia="Times New Roman" w:hAnsi="Arial" w:cs="Arial"/>
          <w:b/>
          <w:bCs/>
          <w:color w:val="000000"/>
          <w:sz w:val="27"/>
          <w:szCs w:val="27"/>
          <w:lang w:eastAsia="es-CO"/>
        </w:rPr>
        <w:t>298.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Los departamentos tienen autonomía para la administración de los asuntos seccionales y la planificación y promoción </w:t>
      </w:r>
      <w:r w:rsidRPr="006528F3">
        <w:rPr>
          <w:rFonts w:ascii="Arial" w:eastAsia="Times New Roman" w:hAnsi="Arial" w:cs="Arial"/>
          <w:color w:val="000000"/>
          <w:sz w:val="27"/>
          <w:szCs w:val="27"/>
          <w:lang w:eastAsia="es-CO"/>
        </w:rPr>
        <w:lastRenderedPageBreak/>
        <w:t>del desarrollo económico y social dentro de su territorio en los términos establecidos por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departamentos ejercen funciones administrativas, de coordinación, de complementariedad de la acción municipal, de intermediación entre la Nación y los Municipios y de prestación de los servicios que determinen la Constitución y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reglamentará lo relacionado con el ejercicio de las atribuciones que la Constitución les otorga.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96" w:name="299"/>
      <w:r w:rsidRPr="006528F3">
        <w:rPr>
          <w:rFonts w:ascii="Arial" w:eastAsia="Times New Roman" w:hAnsi="Arial" w:cs="Arial"/>
          <w:b/>
          <w:bCs/>
          <w:color w:val="000000"/>
          <w:sz w:val="27"/>
          <w:szCs w:val="27"/>
          <w:lang w:eastAsia="es-CO"/>
        </w:rPr>
        <w:t> </w:t>
      </w:r>
      <w:bookmarkStart w:id="397" w:name="BM299"/>
      <w:bookmarkEnd w:id="396"/>
      <w:r w:rsidRPr="006528F3">
        <w:rPr>
          <w:rFonts w:ascii="Arial" w:eastAsia="Times New Roman" w:hAnsi="Arial" w:cs="Arial"/>
          <w:b/>
          <w:bCs/>
          <w:color w:val="000000"/>
          <w:sz w:val="27"/>
          <w:szCs w:val="27"/>
          <w:lang w:eastAsia="es-CO"/>
        </w:rPr>
        <w:t> </w:t>
      </w:r>
      <w:bookmarkEnd w:id="397"/>
      <w:r w:rsidRPr="006528F3">
        <w:rPr>
          <w:rFonts w:ascii="Arial" w:eastAsia="Times New Roman" w:hAnsi="Arial" w:cs="Arial"/>
          <w:b/>
          <w:bCs/>
          <w:color w:val="000000"/>
          <w:sz w:val="27"/>
          <w:szCs w:val="27"/>
          <w:lang w:eastAsia="es-CO"/>
        </w:rPr>
        <w:t>299.</w:t>
      </w:r>
      <w:r w:rsidRPr="006528F3">
        <w:rPr>
          <w:rFonts w:ascii="Arial" w:eastAsia="Times New Roman" w:hAnsi="Arial" w:cs="Arial"/>
          <w:b/>
          <w:bCs/>
          <w:color w:val="000000"/>
          <w:sz w:val="27"/>
          <w:lang w:eastAsia="es-CO"/>
        </w:rPr>
        <w:t> </w:t>
      </w:r>
      <w:hyperlink r:id="rId123" w:anchor="3" w:history="1">
        <w:r w:rsidRPr="006528F3">
          <w:rPr>
            <w:rFonts w:ascii="Arial" w:eastAsia="Times New Roman" w:hAnsi="Arial" w:cs="Arial"/>
            <w:color w:val="0000FF"/>
            <w:sz w:val="27"/>
            <w:u w:val="single"/>
            <w:lang w:eastAsia="es-CO"/>
          </w:rPr>
          <w:t>Modificado por el art. 3, Acto Legislativo 01 de 2007</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cada departamento habrá una corporación político-administrativa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régimen de inhabilidades e incompatibilidades de los diputados será fijado por la ley. No podrá ser menos estricto que el señalado para los congresistas en lo que corresponda. El período de los diputados será de cuatro años y tendrá la calidad de servidores públicos.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miembros de la Asamblea Departamental tendrán derecho a una remuneración durante las sesiones correspondientes y estarán amparados por un régimen de prestaciones y seguridad social, en los términos que fijen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24" w:anchor="1" w:history="1">
        <w:r w:rsidRPr="006528F3">
          <w:rPr>
            <w:rFonts w:ascii="Arial" w:eastAsia="Times New Roman" w:hAnsi="Arial" w:cs="Arial"/>
            <w:i/>
            <w:iCs/>
            <w:color w:val="0000FF"/>
            <w:sz w:val="20"/>
            <w:u w:val="single"/>
            <w:lang w:eastAsia="es-CO"/>
          </w:rPr>
          <w:t>Modificado por el Acto Legislativo No. 01 de 1996</w:t>
        </w:r>
      </w:hyperlink>
      <w:r w:rsidRPr="006528F3">
        <w:rPr>
          <w:rFonts w:ascii="Arial" w:eastAsia="Times New Roman" w:hAnsi="Arial" w:cs="Arial"/>
          <w:b/>
          <w:bCs/>
          <w:i/>
          <w:iCs/>
          <w:color w:val="000000"/>
          <w:sz w:val="20"/>
          <w:lang w:eastAsia="es-CO"/>
        </w:rPr>
        <w:t>. </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Texto anterior:</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Artículo 1º. El artículo 299 de la Constitución Política de Colombia, quedará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25" w:anchor="0" w:history="1">
        <w:r w:rsidRPr="006528F3">
          <w:rPr>
            <w:rFonts w:ascii="Arial" w:eastAsia="Times New Roman" w:hAnsi="Arial" w:cs="Arial"/>
            <w:i/>
            <w:iCs/>
            <w:color w:val="0000FF"/>
            <w:sz w:val="20"/>
            <w:u w:val="single"/>
            <w:lang w:eastAsia="es-CO"/>
          </w:rPr>
          <w:t>Modificado por el Acto Legislativo 1 de 2003</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u w:val="single"/>
          <w:lang w:eastAsia="es-CO"/>
        </w:rPr>
        <w:t xml:space="preserve">En cada departamento habrá una Corporación de elección popular que ejercerá el control político sobre los actos de los Gobernadores, Secretarios de despacho, Gerentes y Directores de Institutos Descentralizados y, que se denominará </w:t>
      </w:r>
      <w:r w:rsidRPr="006528F3">
        <w:rPr>
          <w:rFonts w:ascii="Arial" w:eastAsia="Times New Roman" w:hAnsi="Arial" w:cs="Arial"/>
          <w:i/>
          <w:iCs/>
          <w:color w:val="000000"/>
          <w:sz w:val="20"/>
          <w:szCs w:val="20"/>
          <w:u w:val="single"/>
          <w:lang w:eastAsia="es-CO"/>
        </w:rPr>
        <w:lastRenderedPageBreak/>
        <w:t>Asamblea Departamental, la cual estará integrada por siete (7) miembros para el caso de las Comisarías erigidas en departamentos por el artículo 309 de la Constitución Nacional y, en los demás departamentos por no menos de once (11) ni más de treinta y un (31) miembros. Dicha Corporación gozará de autonomía administrativa y presupuesto propio</w:t>
      </w:r>
      <w:r w:rsidRPr="006528F3">
        <w:rPr>
          <w:rFonts w:ascii="Arial" w:eastAsia="Times New Roman" w:hAnsi="Arial" w:cs="Arial"/>
          <w:i/>
          <w:iCs/>
          <w:color w:val="000000"/>
          <w:sz w:val="20"/>
          <w:szCs w:val="20"/>
          <w:lang w:eastAsia="es-CO"/>
        </w:rPr>
        <w:t>. </w:t>
      </w:r>
      <w:r w:rsidRPr="006528F3">
        <w:rPr>
          <w:rFonts w:ascii="Arial" w:eastAsia="Times New Roman" w:hAnsi="Arial" w:cs="Arial"/>
          <w:b/>
          <w:bCs/>
          <w:i/>
          <w:iCs/>
          <w:color w:val="000000"/>
          <w:sz w:val="20"/>
          <w:lang w:eastAsia="es-CO"/>
        </w:rPr>
        <w:t>El texto subrayado, modificado por el art. 16, Acto Legislativo 1 de 2003, fue declarado INEXEQUIBLE por la Corte Constitucional mediante</w:t>
      </w:r>
      <w:r w:rsidRPr="006528F3">
        <w:rPr>
          <w:rFonts w:ascii="Arial" w:eastAsia="Times New Roman" w:hAnsi="Arial" w:cs="Arial"/>
          <w:i/>
          <w:iCs/>
          <w:color w:val="000000"/>
          <w:sz w:val="20"/>
          <w:lang w:eastAsia="es-CO"/>
        </w:rPr>
        <w:t> </w:t>
      </w:r>
      <w:hyperlink r:id="rId126" w:anchor="0" w:history="1">
        <w:r w:rsidRPr="006528F3">
          <w:rPr>
            <w:rFonts w:ascii="Arial" w:eastAsia="Times New Roman" w:hAnsi="Arial" w:cs="Arial"/>
            <w:i/>
            <w:iCs/>
            <w:color w:val="0000FF"/>
            <w:sz w:val="20"/>
            <w:u w:val="single"/>
            <w:lang w:eastAsia="es-CO"/>
          </w:rPr>
          <w:t>Sentencia C-668 de 2004</w:t>
        </w:r>
      </w:hyperlink>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cada Departamento habrá una corporación administrativa de elección popular que se denominará Asamblea Departamental, la cual estará integrada por no menos de once miembros ni más de treinta y uno. Dicha corporación gozará de autonomía administrativa y presupuesto propio.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27" w:anchor="1" w:history="1">
        <w:r w:rsidRPr="006528F3">
          <w:rPr>
            <w:rFonts w:ascii="Arial" w:eastAsia="Times New Roman" w:hAnsi="Arial" w:cs="Arial"/>
            <w:color w:val="0000FF"/>
            <w:sz w:val="20"/>
            <w:u w:val="single"/>
            <w:lang w:eastAsia="es-CO"/>
          </w:rPr>
          <w:t>Modificado por el Acto Legislativo 02 de 2002 </w:t>
        </w:r>
      </w:hyperlink>
      <w:r w:rsidRPr="006528F3">
        <w:rPr>
          <w:rFonts w:ascii="Arial" w:eastAsia="Times New Roman" w:hAnsi="Arial" w:cs="Arial"/>
          <w:color w:val="000000"/>
          <w:sz w:val="20"/>
          <w:szCs w:val="20"/>
          <w:lang w:eastAsia="es-CO"/>
        </w:rPr>
        <w:t>El régimen de inhabilidades e incompatibilidades de los diputados será fijado por la ley. No podrá ser menos estricto que el señalado para los congresistas en lo que corresponda. El período de los diputados será de cuatro años y tendrán la calidad de servidores públicos.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régimen de inhabilidades e incompatibilidades de los diputados será fijado por la Ley. No podrá ser menos estricto que el señalado para los congresistas en lo que corresponda. El período de los diputados será de tres (3) años, y tendrán la calidad de servidores públicos.</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color w:val="000000"/>
          <w:sz w:val="20"/>
          <w:szCs w:val="20"/>
          <w:shd w:val="clear" w:color="auto" w:fill="FFFFFF"/>
          <w:lang w:eastAsia="es-CO"/>
        </w:rPr>
        <w:t>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color w:val="000000"/>
          <w:sz w:val="20"/>
          <w:szCs w:val="20"/>
          <w:shd w:val="clear" w:color="auto" w:fill="FFFFFF"/>
          <w:lang w:eastAsia="es-CO"/>
        </w:rPr>
        <w:t>Los miembros de la Asamblea Departamental tendrán derecho a una remuneración durante las sesiones correspondientes y estarán amparados por un régimen de prestaciones y seguridad social, en los términos que fija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cada departamento habrá una Corporación administrativa de elección popular que se denominará Asamblea Departamental, la cual estará integrada por no menos de once miembros ni más de treinta y uno.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Consejo Nacional Electoral podrá formar dentro de los límites de cada departamento, con base en su población, círculos para la elección de diputados, previo concepto de la Comisión de Ordenamiento Territorial.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régimen de inhabilidades e incompatibilidades de los diputados será fijado por la ley. No podrá ser menos estricto que el señalado para los congresistas en lo que corresponda. Los diputados no tendrán la calidad de funcionarios públicos. El período de los diputados será de tres años.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Con las limitaciones que establezca la ley, tendrán derecho a honorarios por su asistencia a las sesiones correspondientes.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 xml:space="preserve">Para ser elegido diputado se requiere ser ciudadano en ejercicio, tener más de veintiún años de edad, no haber sido condenado a pena privativa de la libertad, con excepción de los delitos </w:t>
      </w:r>
      <w:r w:rsidRPr="006528F3">
        <w:rPr>
          <w:rFonts w:ascii="Arial" w:eastAsia="Times New Roman" w:hAnsi="Arial" w:cs="Arial"/>
          <w:i/>
          <w:iCs/>
          <w:color w:val="000000"/>
          <w:sz w:val="20"/>
          <w:szCs w:val="20"/>
          <w:shd w:val="clear" w:color="auto" w:fill="FFFFFF"/>
          <w:lang w:eastAsia="es-CO"/>
        </w:rPr>
        <w:lastRenderedPageBreak/>
        <w:t>políticos o culposos y haber residido en la respectiva circunscripción electoral durante el año inmediatamente anterior a la fecha de la elección.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398" w:name="BM300"/>
      <w:r w:rsidRPr="006528F3">
        <w:rPr>
          <w:rFonts w:ascii="Arial" w:eastAsia="Times New Roman" w:hAnsi="Arial" w:cs="Arial"/>
          <w:b/>
          <w:bCs/>
          <w:color w:val="000000"/>
          <w:sz w:val="27"/>
          <w:szCs w:val="27"/>
          <w:lang w:eastAsia="es-CO"/>
        </w:rPr>
        <w:t> </w:t>
      </w:r>
      <w:bookmarkStart w:id="399" w:name="300"/>
      <w:bookmarkEnd w:id="398"/>
      <w:r w:rsidRPr="006528F3">
        <w:rPr>
          <w:rFonts w:ascii="Arial" w:eastAsia="Times New Roman" w:hAnsi="Arial" w:cs="Arial"/>
          <w:b/>
          <w:bCs/>
          <w:color w:val="000000"/>
          <w:sz w:val="27"/>
          <w:szCs w:val="27"/>
          <w:lang w:eastAsia="es-CO"/>
        </w:rPr>
        <w:t> </w:t>
      </w:r>
      <w:bookmarkEnd w:id="399"/>
      <w:r w:rsidRPr="006528F3">
        <w:rPr>
          <w:rFonts w:ascii="Arial" w:eastAsia="Times New Roman" w:hAnsi="Arial" w:cs="Arial"/>
          <w:b/>
          <w:bCs/>
          <w:color w:val="000000"/>
          <w:sz w:val="27"/>
          <w:szCs w:val="27"/>
          <w:lang w:eastAsia="es-CO"/>
        </w:rPr>
        <w:t>300</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28" w:anchor="1" w:history="1">
        <w:r w:rsidRPr="006528F3">
          <w:rPr>
            <w:rFonts w:ascii="Arial" w:eastAsia="Times New Roman" w:hAnsi="Arial" w:cs="Arial"/>
            <w:color w:val="0000FF"/>
            <w:sz w:val="27"/>
            <w:u w:val="single"/>
            <w:lang w:eastAsia="es-CO"/>
          </w:rPr>
          <w:t>Modificado por el art. 2, Acto Legislativo No. 01 de 1996</w:t>
        </w:r>
      </w:hyperlink>
      <w:r w:rsidRPr="006528F3">
        <w:rPr>
          <w:rFonts w:ascii="Arial" w:eastAsia="Times New Roman" w:hAnsi="Arial" w:cs="Arial"/>
          <w:b/>
          <w:bCs/>
          <w:color w:val="000000"/>
          <w:sz w:val="27"/>
          <w:szCs w:val="27"/>
          <w:lang w:eastAsia="es-CO"/>
        </w:rPr>
        <w:t>. 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 las Asambleas Departamentales, por medio de ordenanzas: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Reglamentar el ejercicio de las funciones y la prestación de los servicios a cargo del Departamento.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Expedir las disposiciones relacionadas con la planeación, el desarrollo económico y social, el apoyo financiero y crediticio a los municipios, el turismo, el transporte, el ambiente, las obras públicas, las vías de comunicación y el desarrollo de sus zonas de frontera.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Adoptar de acuerdo con la Ley los planes y programas de desarrollo económico y social y los de obras públicas, con las determinaciones de las inversiones y medidas que se consideren necesarias para impulsar su ejecución y asegurar su cumplimiento.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Decretar, de conformidad con la Ley, los tributos y contribuciones necesarios para el cumplimiento de las funciones departamentales.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Expedir las normas orgánicas del presupuesto departamental y el presupuesto anual de rentas y gastos.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Con sujeción a los requisitos que señale la Ley, crear y suprimir municipios, segregar y agregar territorios municipales, y organizar provincias.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Dictar normas de policía en todo aquello que no sea materia de disposición legal.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Autorizar al Gobernador del Departamento para celebrar contratos, negociar empréstitos, enajenar bienes y ejercer, pro tempore, precisas funciones de las que corresponden a las Asambleas Departamentales.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10. Regular, en concurrencia con el municipio, el deporte, la educación y la salud en los términos que determina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11. Solicitar informes sobre el ejercicio de sus funciones al Contralor General del Departamento, Secretario de Gabinete, Jefes de Departamentos Administrativos y Directores de Institutos Descentralizados del orden Departamental.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12. Cumplir las demás funciones que le asignen la Constitución y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planes y programas de desarrollo de obras públicas, serán coordinados e integrados con los planes y programas municipales, regionales y 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ordenanzas a que se refieren los numerales 3, 5 y 7 de este artículo, las que decretan inversiones, participaciones o cesiones de rentas y bienes departamentales y las que creen servicios a cargo del Departamento o los traspasen a él, sólo podrán ser dictadas o reformadas a iniciativa del Gobernador.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13</w:t>
      </w:r>
      <w:r w:rsidRPr="006528F3">
        <w:rPr>
          <w:rFonts w:ascii="Arial" w:eastAsia="Times New Roman" w:hAnsi="Arial" w:cs="Arial"/>
          <w:b/>
          <w:bCs/>
          <w:color w:val="000000"/>
          <w:sz w:val="27"/>
          <w:lang w:eastAsia="es-CO"/>
        </w:rPr>
        <w:t> </w:t>
      </w:r>
      <w:hyperlink r:id="rId129" w:anchor="4" w:history="1">
        <w:r w:rsidRPr="006528F3">
          <w:rPr>
            <w:rFonts w:ascii="Arial" w:eastAsia="Times New Roman" w:hAnsi="Arial" w:cs="Arial"/>
            <w:color w:val="0000FF"/>
            <w:sz w:val="27"/>
            <w:u w:val="single"/>
            <w:lang w:eastAsia="es-CO"/>
          </w:rPr>
          <w:t>Adicionado por el art. 4, Acto Legislativo 01 de 2007</w:t>
        </w:r>
      </w:hyperlink>
      <w:r w:rsidRPr="006528F3">
        <w:rPr>
          <w:rFonts w:ascii="Arial" w:eastAsia="Times New Roman" w:hAnsi="Arial" w:cs="Arial"/>
          <w:b/>
          <w:bCs/>
          <w:color w:val="000000"/>
          <w:sz w:val="27"/>
          <w:szCs w:val="27"/>
          <w:lang w:eastAsia="es-CO"/>
        </w:rPr>
        <w:t>, así:</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Citar y requerir a los Secretarios del Despacho del Gobernador para que concurran a las sesiones de la asamblea. Las citaciones deberán hacerse con una anticipación no menor de cinco días y formularse en cuestionario escrito. En caso de que los Secretarios del Despacho del Gobernador no concurran, sin excusa aceptada por la asamblea, esta podrá proponer moción de censura. Los Secretarios deberán ser oídos en la sesión para la cual fueron citados, sin perjuicio de que el debate continúe en las sesiones posteriores por decisión de la asamblea. El debate no podrá extenderse a asuntos ajenos al cuestionario y deberá encabezar el orden del día de la sesión.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14.</w:t>
      </w:r>
      <w:r w:rsidRPr="006528F3">
        <w:rPr>
          <w:rFonts w:ascii="Arial" w:eastAsia="Times New Roman" w:hAnsi="Arial" w:cs="Arial"/>
          <w:b/>
          <w:bCs/>
          <w:color w:val="000000"/>
          <w:sz w:val="27"/>
          <w:lang w:eastAsia="es-CO"/>
        </w:rPr>
        <w:t> </w:t>
      </w:r>
      <w:hyperlink r:id="rId130" w:anchor="4" w:history="1">
        <w:r w:rsidRPr="006528F3">
          <w:rPr>
            <w:rFonts w:ascii="Arial" w:eastAsia="Times New Roman" w:hAnsi="Arial" w:cs="Arial"/>
            <w:color w:val="0000FF"/>
            <w:sz w:val="27"/>
            <w:u w:val="single"/>
            <w:lang w:eastAsia="es-CO"/>
          </w:rPr>
          <w:t>Adicionado por el art. 4, Acto Legislativo 01 de 2007</w:t>
        </w:r>
      </w:hyperlink>
      <w:r w:rsidRPr="006528F3">
        <w:rPr>
          <w:rFonts w:ascii="Arial" w:eastAsia="Times New Roman" w:hAnsi="Arial" w:cs="Arial"/>
          <w:b/>
          <w:bCs/>
          <w:color w:val="000000"/>
          <w:sz w:val="27"/>
          <w:szCs w:val="27"/>
          <w:lang w:eastAsia="es-CO"/>
        </w:rPr>
        <w:t>, así:</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Proponer moción de censura respecto de los Secretarios de Despacho del Gobernador por asuntos relacionados con funciones propias del cargo, o por desatención a los requerimientos y citaciones de la asamblea. La moción de censura deberá ser propuesta por la tercera parte de los miembros que componen la asamblea.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w:t>
      </w:r>
      <w:r w:rsidRPr="006528F3">
        <w:rPr>
          <w:rFonts w:ascii="Arial" w:eastAsia="Times New Roman" w:hAnsi="Arial" w:cs="Arial"/>
          <w:color w:val="000000"/>
          <w:sz w:val="27"/>
          <w:szCs w:val="27"/>
          <w:lang w:eastAsia="es-CO"/>
        </w:rPr>
        <w:lastRenderedPageBreak/>
        <w:t>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Corresponde a las Asambleas Departamentales por medio de ordenanzas: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 Reglamentar el ejercicio de las funciones y la prestación de los servicios a cargo del departamento.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2. Expedir las disposiciones relacionadas con la planeación, el desarrollo económico y social, el apoyo financiero y crediticio a los municipios, el turismo, el transporte, el ambiente, las obras públicas, las vías de comunicación y el desarrollo de sus zonas de frontera.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3. Adoptar de acuerdo con la ley los planes y programas de desarrollo económico y social y los de obras públicas, con la determinación de las inversiones y medidas que se consideren necesarias para impulsar su ejecución y asegurar su cumplimiento.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4. Decretar, de conformidad con la ley, los tributos y contribuciones necesarios para el cumplimiento de las funciones departamentales.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5. Expedir las normas orgánicas del presupuesto departamental y el presupuesto anual de rentas y gastos.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6. Con sujeción a los requisitos que señale la ley, crear y suprimir municipios, segregar y agregar territorios municipales, y organizar provincias.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8. Dictar normas de policía en todo aquello que no sea materia de disposición legal.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9. Autorizar al gobernador para celebrar contratos, negociar empréstitos, enajenar bienes y ejercer, pro témpore, precisas funciones de las que corresponden a las asambleas departamentales.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10. Regular, en concurrencia con el municipio, el deporte, la educación y la salud en los términos que determine la ley; 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11. Cumplir las demás funciones que les asignen la Constitución y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planes y programas de desarrollo y de obras públicas, serán coordinados e integrados con los planes y programas municipales, regionales y nacionales.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 xml:space="preserve">Las ordenanzas a que se refieren los numerales 3, 5 y 7 de este artículo, las que decreten inversiones, participaciones o cesiones de rentas y bienes departamentales y las que creen </w:t>
      </w:r>
      <w:r w:rsidRPr="006528F3">
        <w:rPr>
          <w:rFonts w:ascii="Arial" w:eastAsia="Times New Roman" w:hAnsi="Arial" w:cs="Arial"/>
          <w:i/>
          <w:iCs/>
          <w:color w:val="000000"/>
          <w:sz w:val="20"/>
          <w:szCs w:val="20"/>
          <w:shd w:val="clear" w:color="auto" w:fill="FFFFFF"/>
          <w:lang w:eastAsia="es-CO"/>
        </w:rPr>
        <w:lastRenderedPageBreak/>
        <w:t>servicios a cargo del departamento o los traspasen a él, sólo podrán ser dictadas o reformadas a iniciativa del gobernador</w:t>
      </w:r>
    </w:p>
    <w:p w:rsidR="006528F3" w:rsidRPr="006528F3" w:rsidRDefault="006528F3" w:rsidP="006528F3">
      <w:pPr>
        <w:spacing w:before="100" w:beforeAutospacing="1" w:after="100" w:afterAutospacing="1" w:line="240" w:lineRule="auto"/>
        <w:rPr>
          <w:rFonts w:ascii="Arial" w:eastAsia="Times New Roman" w:hAnsi="Arial" w:cs="Arial"/>
          <w:b/>
          <w:bCs/>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Fue incluido un nuevo numeral como (11) y este paso a ser el númeral 12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0" w:name="301"/>
      <w:r w:rsidRPr="006528F3">
        <w:rPr>
          <w:rFonts w:ascii="Arial" w:eastAsia="Times New Roman" w:hAnsi="Arial" w:cs="Arial"/>
          <w:b/>
          <w:bCs/>
          <w:color w:val="000000"/>
          <w:sz w:val="27"/>
          <w:szCs w:val="27"/>
          <w:lang w:eastAsia="es-CO"/>
        </w:rPr>
        <w:t> </w:t>
      </w:r>
      <w:bookmarkEnd w:id="400"/>
      <w:r w:rsidRPr="006528F3">
        <w:rPr>
          <w:rFonts w:ascii="Arial" w:eastAsia="Times New Roman" w:hAnsi="Arial" w:cs="Arial"/>
          <w:b/>
          <w:bCs/>
          <w:color w:val="000000"/>
          <w:sz w:val="27"/>
          <w:szCs w:val="27"/>
          <w:lang w:eastAsia="es-CO"/>
        </w:rPr>
        <w:t>301.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señalará los casos en los cuales las asambleas podrán delegar en los concejos municipales las funciones que ella misma determine. En cualquier momento, las asambleas podrán reasumir el ejercicio de las funciones delegadas.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1" w:name="302"/>
      <w:r w:rsidRPr="006528F3">
        <w:rPr>
          <w:rFonts w:ascii="Arial" w:eastAsia="Times New Roman" w:hAnsi="Arial" w:cs="Arial"/>
          <w:b/>
          <w:bCs/>
          <w:color w:val="000000"/>
          <w:sz w:val="27"/>
          <w:szCs w:val="27"/>
          <w:lang w:eastAsia="es-CO"/>
        </w:rPr>
        <w:t> </w:t>
      </w:r>
      <w:bookmarkEnd w:id="401"/>
      <w:r w:rsidRPr="006528F3">
        <w:rPr>
          <w:rFonts w:ascii="Arial" w:eastAsia="Times New Roman" w:hAnsi="Arial" w:cs="Arial"/>
          <w:b/>
          <w:bCs/>
          <w:color w:val="000000"/>
          <w:sz w:val="27"/>
          <w:szCs w:val="27"/>
          <w:lang w:eastAsia="es-CO"/>
        </w:rPr>
        <w:t>302.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podrá establecer para uno o varios Departamentos diversas capacidades y competencias de gestión administrativa y fiscal distintas a las señaladas para ellos en la Constitución, en atención a la necesidad de mejorar la administración o la prestación de los servicios públicos de acuerdo con su población, recursos económicos y naturales y circunstancias sociales, culturales y ecológicas.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desarrollo de lo anterior, la ley podrá delegar, a uno o varios Departamentos, atribuciones propias de los organismos o entidades públicas nacionales.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2" w:name="303"/>
      <w:r w:rsidRPr="006528F3">
        <w:rPr>
          <w:rFonts w:ascii="Arial" w:eastAsia="Times New Roman" w:hAnsi="Arial" w:cs="Arial"/>
          <w:b/>
          <w:bCs/>
          <w:color w:val="000000"/>
          <w:sz w:val="27"/>
          <w:szCs w:val="27"/>
          <w:lang w:eastAsia="es-CO"/>
        </w:rPr>
        <w:t> </w:t>
      </w:r>
      <w:bookmarkEnd w:id="402"/>
      <w:r w:rsidRPr="006528F3">
        <w:rPr>
          <w:rFonts w:ascii="Arial" w:eastAsia="Times New Roman" w:hAnsi="Arial" w:cs="Arial"/>
          <w:b/>
          <w:bCs/>
          <w:color w:val="000000"/>
          <w:sz w:val="27"/>
          <w:szCs w:val="27"/>
          <w:lang w:eastAsia="es-CO"/>
        </w:rPr>
        <w:t>303.</w:t>
      </w:r>
      <w:r w:rsidRPr="006528F3">
        <w:rPr>
          <w:rFonts w:ascii="Arial" w:eastAsia="Times New Roman" w:hAnsi="Arial" w:cs="Arial"/>
          <w:b/>
          <w:bCs/>
          <w:color w:val="000000"/>
          <w:sz w:val="27"/>
          <w:lang w:eastAsia="es-CO"/>
        </w:rPr>
        <w:t> </w:t>
      </w:r>
      <w:hyperlink r:id="rId131" w:anchor="1" w:history="1">
        <w:r w:rsidRPr="006528F3">
          <w:rPr>
            <w:rFonts w:ascii="Arial" w:eastAsia="Times New Roman" w:hAnsi="Arial" w:cs="Arial"/>
            <w:color w:val="0000FF"/>
            <w:sz w:val="27"/>
            <w:u w:val="single"/>
            <w:lang w:eastAsia="es-CO"/>
          </w:rPr>
          <w:t>Modificado por el art. 1, Acto Legislativo 02 de 2002.</w:t>
        </w:r>
        <w:r w:rsidRPr="006528F3">
          <w:rPr>
            <w:rFonts w:ascii="Arial" w:eastAsia="Times New Roman" w:hAnsi="Arial" w:cs="Arial"/>
            <w:b/>
            <w:bCs/>
            <w:color w:val="0000FF"/>
            <w:sz w:val="27"/>
            <w:u w:val="single"/>
            <w:lang w:eastAsia="es-CO"/>
          </w:rPr>
          <w:t> </w:t>
        </w:r>
      </w:hyperlink>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Siempre que se presente falta absoluta a más de dieciocho (18) meses de la terminación del período, se elegirá gobernador para el tiempo que reste. En caso de que faltare menos de dieciocho (18) meses, el Presidente de la República designará un Gobernador para lo que reste </w:t>
      </w:r>
      <w:r w:rsidRPr="006528F3">
        <w:rPr>
          <w:rFonts w:ascii="Arial" w:eastAsia="Times New Roman" w:hAnsi="Arial" w:cs="Arial"/>
          <w:color w:val="000000"/>
          <w:sz w:val="27"/>
          <w:szCs w:val="27"/>
          <w:lang w:eastAsia="es-CO"/>
        </w:rPr>
        <w:lastRenderedPageBreak/>
        <w:t>del período, respetando el partido, grupo político o coalición por el cual fue inscrito el gobernador elegido.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15"/>
          <w:szCs w:val="15"/>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15"/>
          <w:szCs w:val="15"/>
          <w:shd w:val="clear" w:color="auto" w:fill="FFFFFF"/>
          <w:lang w:eastAsia="es-CO"/>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para periodos de tres años y no podrán ser reelegidos para el periodo siguiente.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15"/>
          <w:szCs w:val="15"/>
          <w:shd w:val="clear" w:color="auto" w:fill="FFFFFF"/>
          <w:lang w:eastAsia="es-CO"/>
        </w:rPr>
        <w:t>La ley fijará las calidades, requisitos, inhabilidades e incompatibilidades de los gobernadores; reglamentará su elección; determinará sus faltas absolutas y temporales y forma de llenarlas; y dictará las demás disposiciones necesarias para el normal desempeño de sus cargos.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3" w:name="304"/>
      <w:r w:rsidRPr="006528F3">
        <w:rPr>
          <w:rFonts w:ascii="Arial" w:eastAsia="Times New Roman" w:hAnsi="Arial" w:cs="Arial"/>
          <w:b/>
          <w:bCs/>
          <w:color w:val="000000"/>
          <w:sz w:val="27"/>
          <w:szCs w:val="27"/>
          <w:lang w:eastAsia="es-CO"/>
        </w:rPr>
        <w:t> </w:t>
      </w:r>
      <w:bookmarkEnd w:id="403"/>
      <w:r w:rsidRPr="006528F3">
        <w:rPr>
          <w:rFonts w:ascii="Arial" w:eastAsia="Times New Roman" w:hAnsi="Arial" w:cs="Arial"/>
          <w:b/>
          <w:bCs/>
          <w:color w:val="000000"/>
          <w:sz w:val="27"/>
          <w:szCs w:val="27"/>
          <w:lang w:eastAsia="es-CO"/>
        </w:rPr>
        <w:t>304.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en los casos taxativamente señalados por la ley, suspenderá o destituirá a los gobernadores.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Su régimen de inhabilidades e incompatibilidades no será menos estricto que el establecido para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4" w:name="305"/>
      <w:r w:rsidRPr="006528F3">
        <w:rPr>
          <w:rFonts w:ascii="Arial" w:eastAsia="Times New Roman" w:hAnsi="Arial" w:cs="Arial"/>
          <w:b/>
          <w:bCs/>
          <w:color w:val="000000"/>
          <w:sz w:val="27"/>
          <w:szCs w:val="27"/>
          <w:lang w:eastAsia="es-CO"/>
        </w:rPr>
        <w:t> </w:t>
      </w:r>
      <w:bookmarkEnd w:id="404"/>
      <w:r w:rsidRPr="006528F3">
        <w:rPr>
          <w:rFonts w:ascii="Arial" w:eastAsia="Times New Roman" w:hAnsi="Arial" w:cs="Arial"/>
          <w:b/>
          <w:bCs/>
          <w:color w:val="000000"/>
          <w:sz w:val="27"/>
          <w:szCs w:val="27"/>
          <w:lang w:eastAsia="es-CO"/>
        </w:rPr>
        <w:t>305.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atribuciones del gobernador: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Cumplir y hacer cumplir la Constitución, las leyes, los decretos del Gobierno y las ordenanzas de las Asambleas Departamentales.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Dirigir y coordinar la acción administrativa del departamento y actuar en su nombre como gestor y promotor del desarrollo integral de su territorio, de conformidad con la Constitución y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Dirigir y coordinar los servicios nacionales en las condiciones de la delegación que le confiera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Presentar oportunamente a la asamblea departamental los proyectos de ordenanza sobre planes y programas de desarrollo económico y social, obras públicas y presupuesto anual de rentas y gastos.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Nombrar y remover libremente a los gerentes o directores de los establecimientos públicos y de las empresas industriales o comerciales del Departamento. Los representantes del departamento en las juntas directivas de tales organismos y los directores o gerentes de los mismos son agentes del gobernador.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6. Fomentar de acuerdo con los planes y programas generales, las empresas, industrias y actividades convenientes al desarrollo cultural, </w:t>
      </w:r>
      <w:r w:rsidRPr="006528F3">
        <w:rPr>
          <w:rFonts w:ascii="Arial" w:eastAsia="Times New Roman" w:hAnsi="Arial" w:cs="Arial"/>
          <w:color w:val="000000"/>
          <w:sz w:val="27"/>
          <w:szCs w:val="27"/>
          <w:lang w:eastAsia="es-CO"/>
        </w:rPr>
        <w:lastRenderedPageBreak/>
        <w:t>social y económico del departamento que no correspondan a la Nación y a los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Crear, suprimir y fusionar los empleos de sus dependencias, señalar sus funciones especiales y fijar sus emolumentos con sujeción a la ley y a las ordenanzas respectivas. Con cargo al tesoro departamental no podrá crear obligaciones que excedan al monto global fijado para el respectivo servicio en el presupuesto inicialmente aprobado.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Suprimir o fusionar las entidades departamentales de conformidad con las ordenanzas.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Objetar por motivos de inconstitucionalidad, ilegalidad o inconveniencia, los proyectos de ordenanza, o sancionarlos y promulgarlos.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Revisar los actos de los concejos municipales y de los alcaldes y, por motivos de inconstitucionalidad o ilegalidad, remitirlos al Tribunal competente para que decida sobre su validez.</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11. Velar por la exacta recaudación de las rentas departamentales, de las entidades descentralizadas y las que sean objeto de transferencias por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12. Convocar a la asamblea departamental a sesiones extraordinarias en las que sólo se ocupará de los temas y materias para lo cual fue convocada.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13. Escoger de las ternas enviadas por el jefe nacional respectivo, los gerentes o jefes seccionales de los establecimientos públicos del orden nacional que operen en el departamento, de acuerdo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14. Ejercer las funciones administrativas que le delegue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15. Las demás que le señale la Constitución, las leyes y las ordenanzas.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5" w:name="BM306"/>
      <w:r w:rsidRPr="006528F3">
        <w:rPr>
          <w:rFonts w:ascii="Arial" w:eastAsia="Times New Roman" w:hAnsi="Arial" w:cs="Arial"/>
          <w:b/>
          <w:bCs/>
          <w:color w:val="000000"/>
          <w:sz w:val="27"/>
          <w:szCs w:val="27"/>
          <w:lang w:eastAsia="es-CO"/>
        </w:rPr>
        <w:t> </w:t>
      </w:r>
      <w:bookmarkStart w:id="406" w:name="306"/>
      <w:bookmarkEnd w:id="405"/>
      <w:r w:rsidRPr="006528F3">
        <w:rPr>
          <w:rFonts w:ascii="Arial" w:eastAsia="Times New Roman" w:hAnsi="Arial" w:cs="Arial"/>
          <w:b/>
          <w:bCs/>
          <w:color w:val="000000"/>
          <w:sz w:val="27"/>
          <w:szCs w:val="27"/>
          <w:lang w:eastAsia="es-CO"/>
        </w:rPr>
        <w:t> </w:t>
      </w:r>
      <w:bookmarkEnd w:id="406"/>
      <w:r w:rsidRPr="006528F3">
        <w:rPr>
          <w:rFonts w:ascii="Arial" w:eastAsia="Times New Roman" w:hAnsi="Arial" w:cs="Arial"/>
          <w:b/>
          <w:bCs/>
          <w:color w:val="000000"/>
          <w:sz w:val="27"/>
          <w:szCs w:val="27"/>
          <w:lang w:eastAsia="es-CO"/>
        </w:rPr>
        <w:t>306.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Dos o más departamentos podrán constituírse en regiones administrativas y de planificación, con personería jurídica, autonomía y patrimonio propio. Su objeto principal será el desarrollo económico y social del respectivo territorio.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u w:val="single"/>
          <w:shd w:val="clear" w:color="auto" w:fill="FFFFFF"/>
          <w:lang w:eastAsia="es-CO"/>
        </w:rPr>
      </w:pPr>
      <w:r w:rsidRPr="006528F3">
        <w:rPr>
          <w:rFonts w:ascii="Arial" w:eastAsia="Times New Roman" w:hAnsi="Arial" w:cs="Arial"/>
          <w:i/>
          <w:iCs/>
          <w:color w:val="000000"/>
          <w:sz w:val="20"/>
          <w:szCs w:val="20"/>
          <w:u w:val="single"/>
          <w:shd w:val="clear" w:color="auto" w:fill="FFFFFF"/>
          <w:lang w:eastAsia="es-CO"/>
        </w:rPr>
        <w:lastRenderedPageBreak/>
        <w:t>El Distrito Capital de Bogotá, el Departamento de Cundinarnarca y los departamentos contiguos a este podrán asociarse en una región administrativa y de planificación especial con personería jurídica, autonomía y patrimonio propio cuyo objeto principal será el desarrollo económico y social de la respectiva región.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u w:val="single"/>
          <w:shd w:val="clear" w:color="auto" w:fill="FFFFFF"/>
          <w:lang w:eastAsia="es-CO"/>
        </w:rPr>
      </w:pPr>
      <w:r w:rsidRPr="006528F3">
        <w:rPr>
          <w:rFonts w:ascii="Arial" w:eastAsia="Times New Roman" w:hAnsi="Arial" w:cs="Arial"/>
          <w:i/>
          <w:iCs/>
          <w:color w:val="000000"/>
          <w:sz w:val="20"/>
          <w:szCs w:val="20"/>
          <w:u w:val="single"/>
          <w:shd w:val="clear" w:color="auto" w:fill="FFFFFF"/>
          <w:lang w:eastAsia="es-CO"/>
        </w:rPr>
        <w:t>Las citadas entidades territoriales conservarán su identidad política y territorial.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El texto subrayado, adicionado por el art. </w:t>
      </w:r>
      <w:hyperlink r:id="rId132" w:anchor="17" w:history="1">
        <w:r w:rsidRPr="006528F3">
          <w:rPr>
            <w:rFonts w:ascii="Arial" w:eastAsia="Times New Roman" w:hAnsi="Arial" w:cs="Arial"/>
            <w:i/>
            <w:iCs/>
            <w:color w:val="0000FF"/>
            <w:sz w:val="20"/>
            <w:u w:val="single"/>
            <w:lang w:eastAsia="es-CO"/>
          </w:rPr>
          <w:t>17</w:t>
        </w:r>
      </w:hyperlink>
      <w:r w:rsidRPr="006528F3">
        <w:rPr>
          <w:rFonts w:ascii="Arial" w:eastAsia="Times New Roman" w:hAnsi="Arial" w:cs="Arial"/>
          <w:i/>
          <w:iCs/>
          <w:color w:val="000000"/>
          <w:sz w:val="20"/>
          <w:szCs w:val="20"/>
          <w:lang w:eastAsia="es-CO"/>
        </w:rPr>
        <w:t>,</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lang w:eastAsia="es-CO"/>
        </w:rPr>
        <w:t>Acto Legislativo 1 de 2003, fue declarado INEXEQUIBLE por la Corte Constitucional mediante </w:t>
      </w:r>
      <w:hyperlink r:id="rId133" w:anchor="17" w:history="1">
        <w:r w:rsidRPr="006528F3">
          <w:rPr>
            <w:rFonts w:ascii="Arial" w:eastAsia="Times New Roman" w:hAnsi="Arial" w:cs="Arial"/>
            <w:i/>
            <w:iCs/>
            <w:color w:val="0000FF"/>
            <w:sz w:val="20"/>
            <w:u w:val="single"/>
            <w:lang w:eastAsia="es-CO"/>
          </w:rPr>
          <w:t>Sentencia C-313 de 2004</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7" w:name="307"/>
      <w:r w:rsidRPr="006528F3">
        <w:rPr>
          <w:rFonts w:ascii="Arial" w:eastAsia="Times New Roman" w:hAnsi="Arial" w:cs="Arial"/>
          <w:b/>
          <w:bCs/>
          <w:color w:val="000000"/>
          <w:sz w:val="27"/>
          <w:szCs w:val="27"/>
          <w:lang w:eastAsia="es-CO"/>
        </w:rPr>
        <w:t> </w:t>
      </w:r>
      <w:bookmarkEnd w:id="407"/>
      <w:r w:rsidRPr="006528F3">
        <w:rPr>
          <w:rFonts w:ascii="Arial" w:eastAsia="Times New Roman" w:hAnsi="Arial" w:cs="Arial"/>
          <w:b/>
          <w:bCs/>
          <w:color w:val="000000"/>
          <w:sz w:val="27"/>
          <w:szCs w:val="27"/>
          <w:lang w:eastAsia="es-CO"/>
        </w:rPr>
        <w:t>307.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respectiva ley orgánica, previo concepto de la Comisión de Ordenamiento Territorial, establecerá las condiciones para solicitar la conversión de la Región en entidad territorial. La decisión tomada por el Congreso se someterá en cada caso a referendo de los ciudadanos de los departamentos interesados.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misma ley establecerá las atribuciones, los órganos de administración, y los recursos de las regiones y su participación en el manejo de los ingresos provenientes del Fondo Nacional de Regalías. Igualmente definirá los principios para la adopción del estatuto especial de cada región.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8" w:name="308"/>
      <w:r w:rsidRPr="006528F3">
        <w:rPr>
          <w:rFonts w:ascii="Arial" w:eastAsia="Times New Roman" w:hAnsi="Arial" w:cs="Arial"/>
          <w:b/>
          <w:bCs/>
          <w:color w:val="000000"/>
          <w:sz w:val="27"/>
          <w:szCs w:val="27"/>
          <w:lang w:eastAsia="es-CO"/>
        </w:rPr>
        <w:t> </w:t>
      </w:r>
      <w:bookmarkEnd w:id="408"/>
      <w:r w:rsidRPr="006528F3">
        <w:rPr>
          <w:rFonts w:ascii="Arial" w:eastAsia="Times New Roman" w:hAnsi="Arial" w:cs="Arial"/>
          <w:b/>
          <w:bCs/>
          <w:color w:val="000000"/>
          <w:sz w:val="27"/>
          <w:szCs w:val="27"/>
          <w:lang w:eastAsia="es-CO"/>
        </w:rPr>
        <w:t>308.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podrá limitar las apropiaciones departamentales destinadas a honorarios de los diputados y a gastos de funcionamiento de las asambleas y de las contralorías departamentales.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09" w:name="309"/>
      <w:r w:rsidRPr="006528F3">
        <w:rPr>
          <w:rFonts w:ascii="Arial" w:eastAsia="Times New Roman" w:hAnsi="Arial" w:cs="Arial"/>
          <w:b/>
          <w:bCs/>
          <w:color w:val="000000"/>
          <w:sz w:val="27"/>
          <w:szCs w:val="27"/>
          <w:lang w:eastAsia="es-CO"/>
        </w:rPr>
        <w:t> </w:t>
      </w:r>
      <w:bookmarkEnd w:id="409"/>
      <w:r w:rsidRPr="006528F3">
        <w:rPr>
          <w:rFonts w:ascii="Arial" w:eastAsia="Times New Roman" w:hAnsi="Arial" w:cs="Arial"/>
          <w:b/>
          <w:bCs/>
          <w:color w:val="000000"/>
          <w:sz w:val="27"/>
          <w:szCs w:val="27"/>
          <w:lang w:eastAsia="es-CO"/>
        </w:rPr>
        <w:t>309.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Erígense en departamento las Intendencias de Arauca, Casanare, Putumayo, el Archipielago de San Andres, Providencia y Santa Catalina, y las Comisarías del Amazonas, Guaviare, Guainía, Vaupés y Vichada. Los bienes y derechos que a cualquier título pertenecían a las intendencias y comisarías continuarán siendo de propiedad de los respectivos departamentos.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10" w:name="310"/>
      <w:r w:rsidRPr="006528F3">
        <w:rPr>
          <w:rFonts w:ascii="Arial" w:eastAsia="Times New Roman" w:hAnsi="Arial" w:cs="Arial"/>
          <w:b/>
          <w:bCs/>
          <w:color w:val="000000"/>
          <w:sz w:val="27"/>
          <w:szCs w:val="27"/>
          <w:lang w:eastAsia="es-CO"/>
        </w:rPr>
        <w:t> </w:t>
      </w:r>
      <w:bookmarkEnd w:id="410"/>
      <w:r w:rsidRPr="006528F3">
        <w:rPr>
          <w:rFonts w:ascii="Arial" w:eastAsia="Times New Roman" w:hAnsi="Arial" w:cs="Arial"/>
          <w:b/>
          <w:bCs/>
          <w:color w:val="000000"/>
          <w:sz w:val="27"/>
          <w:szCs w:val="27"/>
          <w:lang w:eastAsia="es-CO"/>
        </w:rPr>
        <w:t>310.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Departamento Archipiélago de San Andrés, Providencia y Santa Catalina se regirá, además de las normas previstas en la Constitución y las leyes para los otros departamentos, por las normas especiales que en materia administrativa, de inmigración, fiscal, de comercio exterior, de cambios, financiera y de fomento económico establezca el legislador.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Mediante ley aprobada por la mayoría de los miembros de cada cámara se podrá limitar el ejercicio de los derechos de circulación y residencia, establecer controles a la densidad de la población, regular el uso del suelo y someter a condiciones especiales la enajenación de bienes </w:t>
      </w:r>
      <w:r w:rsidRPr="006528F3">
        <w:rPr>
          <w:rFonts w:ascii="Arial" w:eastAsia="Times New Roman" w:hAnsi="Arial" w:cs="Arial"/>
          <w:color w:val="000000"/>
          <w:sz w:val="27"/>
          <w:szCs w:val="27"/>
          <w:lang w:eastAsia="es-CO"/>
        </w:rPr>
        <w:lastRenderedPageBreak/>
        <w:t>inmuebles con el fin de proteger la identidad cultural de las comunidades nativas y preservar el ambiente y los recursos naturales del Archipiélago.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Mediante la creación de los municipios a que hubiere lugar, la Asamblea Departamental garantizará la expresión institucional de las comunidades raizales de San Andrés. El municipio de Providencia tendrá en las rentas departamentales una participación no inferior del 20% del valor total de dichas rentas.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REGIMEN MUNICIPAL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11" w:name="BM311"/>
      <w:r w:rsidRPr="006528F3">
        <w:rPr>
          <w:rFonts w:ascii="Arial" w:eastAsia="Times New Roman" w:hAnsi="Arial" w:cs="Arial"/>
          <w:b/>
          <w:bCs/>
          <w:color w:val="000000"/>
          <w:sz w:val="27"/>
          <w:szCs w:val="27"/>
          <w:lang w:eastAsia="es-CO"/>
        </w:rPr>
        <w:t> </w:t>
      </w:r>
      <w:bookmarkStart w:id="412" w:name="311"/>
      <w:bookmarkEnd w:id="411"/>
      <w:r w:rsidRPr="006528F3">
        <w:rPr>
          <w:rFonts w:ascii="Arial" w:eastAsia="Times New Roman" w:hAnsi="Arial" w:cs="Arial"/>
          <w:b/>
          <w:bCs/>
          <w:color w:val="000000"/>
          <w:sz w:val="27"/>
          <w:szCs w:val="27"/>
          <w:lang w:eastAsia="es-CO"/>
        </w:rPr>
        <w:t> </w:t>
      </w:r>
      <w:bookmarkEnd w:id="412"/>
      <w:r w:rsidRPr="006528F3">
        <w:rPr>
          <w:rFonts w:ascii="Arial" w:eastAsia="Times New Roman" w:hAnsi="Arial" w:cs="Arial"/>
          <w:b/>
          <w:bCs/>
          <w:color w:val="000000"/>
          <w:sz w:val="27"/>
          <w:szCs w:val="27"/>
          <w:lang w:eastAsia="es-CO"/>
        </w:rPr>
        <w:t>311.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Al municipio como entidad fundamental de la división politico-administrativa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13" w:name="BM312"/>
      <w:r w:rsidRPr="006528F3">
        <w:rPr>
          <w:rFonts w:ascii="Arial" w:eastAsia="Times New Roman" w:hAnsi="Arial" w:cs="Arial"/>
          <w:b/>
          <w:bCs/>
          <w:color w:val="000000"/>
          <w:sz w:val="27"/>
          <w:szCs w:val="27"/>
          <w:lang w:eastAsia="es-CO"/>
        </w:rPr>
        <w:t> </w:t>
      </w:r>
      <w:bookmarkStart w:id="414" w:name="312"/>
      <w:bookmarkEnd w:id="413"/>
      <w:r w:rsidRPr="006528F3">
        <w:rPr>
          <w:rFonts w:ascii="Arial" w:eastAsia="Times New Roman" w:hAnsi="Arial" w:cs="Arial"/>
          <w:b/>
          <w:bCs/>
          <w:color w:val="000000"/>
          <w:sz w:val="27"/>
          <w:szCs w:val="27"/>
          <w:lang w:eastAsia="es-CO"/>
        </w:rPr>
        <w:t> </w:t>
      </w:r>
      <w:bookmarkEnd w:id="414"/>
      <w:r w:rsidRPr="006528F3">
        <w:rPr>
          <w:rFonts w:ascii="Arial" w:eastAsia="Times New Roman" w:hAnsi="Arial" w:cs="Arial"/>
          <w:b/>
          <w:bCs/>
          <w:color w:val="000000"/>
          <w:sz w:val="27"/>
          <w:szCs w:val="27"/>
          <w:lang w:eastAsia="es-CO"/>
        </w:rPr>
        <w:t>312.</w:t>
      </w:r>
      <w:r w:rsidRPr="006528F3">
        <w:rPr>
          <w:rFonts w:ascii="Arial" w:eastAsia="Times New Roman" w:hAnsi="Arial" w:cs="Arial"/>
          <w:b/>
          <w:bCs/>
          <w:color w:val="000000"/>
          <w:sz w:val="27"/>
          <w:lang w:eastAsia="es-CO"/>
        </w:rPr>
        <w:t> </w:t>
      </w:r>
      <w:hyperlink r:id="rId134" w:anchor="5" w:history="1">
        <w:r w:rsidRPr="006528F3">
          <w:rPr>
            <w:rFonts w:ascii="Arial" w:eastAsia="Times New Roman" w:hAnsi="Arial" w:cs="Arial"/>
            <w:color w:val="0000FF"/>
            <w:sz w:val="27"/>
            <w:u w:val="single"/>
            <w:lang w:eastAsia="es-CO"/>
          </w:rPr>
          <w:t>Modificado por el art. 5, Acto Legislativo 01 de 2007</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cada municipio habrá una corporación político-administrativa elegida popularmente para períodos de cuatro (4) años que se denominará concejo municipal, integrado por no menos de 7, ni más de 21 miembros según lo determine la ley de acuerdo con la población respectiva. Esta corporación podrá ejercer control político sobre la administración municipal.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las calidades, inhabilidades, e incompatibilidades de los concejales y la época de sesiones ordinarias de los concejos. Los concejales no tendrán la calidad de empleados públicos.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podrá determinar los casos en que tengan derecho a honorarios por su asistencia a sesiones.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Su aceptación de cualquier empleo público constituye falta absoluta.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0"/>
          <w:szCs w:val="20"/>
          <w:lang w:eastAsia="es-CO"/>
        </w:rPr>
        <w:t>Artículo 4°.</w:t>
      </w:r>
      <w:r w:rsidRPr="006528F3">
        <w:rPr>
          <w:rFonts w:ascii="Arial" w:eastAsia="Times New Roman" w:hAnsi="Arial" w:cs="Arial"/>
          <w:b/>
          <w:bCs/>
          <w:color w:val="000000"/>
          <w:sz w:val="20"/>
          <w:lang w:eastAsia="es-CO"/>
        </w:rPr>
        <w:t> </w:t>
      </w:r>
      <w:hyperlink r:id="rId135" w:anchor="1" w:history="1">
        <w:r w:rsidRPr="006528F3">
          <w:rPr>
            <w:rFonts w:ascii="Arial" w:eastAsia="Times New Roman" w:hAnsi="Arial" w:cs="Arial"/>
            <w:color w:val="0000FF"/>
            <w:sz w:val="20"/>
            <w:u w:val="single"/>
            <w:lang w:eastAsia="es-CO"/>
          </w:rPr>
          <w:t>Modificado por el Acto Legislativo 02 de 2002</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0"/>
          <w:szCs w:val="20"/>
          <w:lang w:eastAsia="es-CO"/>
        </w:rPr>
        <w:t>El inciso primero del artículo 312 de la Constitución Política quedará así:</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color w:val="000000"/>
          <w:sz w:val="20"/>
          <w:szCs w:val="20"/>
          <w:shd w:val="clear" w:color="auto" w:fill="FFFFFF"/>
          <w:lang w:eastAsia="es-CO"/>
        </w:rPr>
        <w:lastRenderedPageBreak/>
        <w:t>En cada municipio habrá una corporación administrativa elegida popularmente para períodos de cuatro (4) años que se denominará concejo municipal, integrado por no menos de siete, ni más de veintiún miembros según lo determine la ley, de acuerdo con la población respectiva.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cada municipio habrá una corporación administrativa elegida popularmente para períodos de tres años que se denominará concejo municipal, integrada por no menos de siete, ni más de veintiún miembros según lo determine la ley, de acuerdo con la población respectiva.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determinará las calidades, inhabilidades e incompatibilidades de los concejales y la época de sesiones ordinarias de los concejos. Los concejales no tendrán la calidad de empleados públicos.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podrá determinar los casos en que tengan derecho a honorarios por su asistencia a sesiones.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Su aceptación de cualquier empleo público, constituye falta absoluta.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15" w:name="BM313"/>
      <w:r w:rsidRPr="006528F3">
        <w:rPr>
          <w:rFonts w:ascii="Arial" w:eastAsia="Times New Roman" w:hAnsi="Arial" w:cs="Arial"/>
          <w:b/>
          <w:bCs/>
          <w:color w:val="000000"/>
          <w:sz w:val="27"/>
          <w:szCs w:val="27"/>
          <w:lang w:eastAsia="es-CO"/>
        </w:rPr>
        <w:t> </w:t>
      </w:r>
      <w:bookmarkStart w:id="416" w:name="313"/>
      <w:bookmarkEnd w:id="415"/>
      <w:r w:rsidRPr="006528F3">
        <w:rPr>
          <w:rFonts w:ascii="Arial" w:eastAsia="Times New Roman" w:hAnsi="Arial" w:cs="Arial"/>
          <w:b/>
          <w:bCs/>
          <w:color w:val="000000"/>
          <w:sz w:val="27"/>
          <w:szCs w:val="27"/>
          <w:lang w:eastAsia="es-CO"/>
        </w:rPr>
        <w:t> </w:t>
      </w:r>
      <w:bookmarkEnd w:id="416"/>
      <w:r w:rsidRPr="006528F3">
        <w:rPr>
          <w:rFonts w:ascii="Arial" w:eastAsia="Times New Roman" w:hAnsi="Arial" w:cs="Arial"/>
          <w:b/>
          <w:bCs/>
          <w:color w:val="000000"/>
          <w:sz w:val="27"/>
          <w:szCs w:val="27"/>
          <w:lang w:eastAsia="es-CO"/>
        </w:rPr>
        <w:t>313.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 los concejos: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Reglamentar las funciones y la eficiente prestación de los servicios a cargo del municipio.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Adoptar los correspondientes planes y programas de desarrollo económico y social y de obras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Autorizar al alcalde para celebrar contratos y ejercer pro tempore precisas funciones de las que corresponden al Concejo.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Votar de conformidad con la Constitución y la ley los tributos y los gastos locales.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Dictar las normas orgánicas del presupuesto y expedir anualmente el presupuesto de rentas y gastos.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w:t>
      </w:r>
      <w:bookmarkStart w:id="417" w:name="313.6"/>
      <w:r w:rsidRPr="006528F3">
        <w:rPr>
          <w:rFonts w:ascii="Arial" w:eastAsia="Times New Roman" w:hAnsi="Arial" w:cs="Arial"/>
          <w:color w:val="000000"/>
          <w:sz w:val="27"/>
          <w:szCs w:val="27"/>
          <w:lang w:eastAsia="es-CO"/>
        </w:rPr>
        <w:t> </w:t>
      </w:r>
      <w:bookmarkEnd w:id="417"/>
      <w:r w:rsidRPr="006528F3">
        <w:rPr>
          <w:rFonts w:ascii="Arial" w:eastAsia="Times New Roman" w:hAnsi="Arial" w:cs="Arial"/>
          <w:color w:val="000000"/>
          <w:sz w:val="27"/>
          <w:szCs w:val="27"/>
          <w:lang w:eastAsia="es-CO"/>
        </w:rPr>
        <w:t>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Reglamentar los usos del suelo y, dentro de los límites que fije la ley, vigilar y controlar las actividades relacionadas con la construcción y enajenación de inmuebles destinados a vivienda.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8. Elegir Personero para el período que fije la ley y los demás funcionarios que ésta determine.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Dictar las normas necesarias para el control, la preservación y defensa del patrimonio ecológico y cultural del municipio.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Las demás que la Constitución y la ley le asignen.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11</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36" w:anchor="6" w:history="1">
        <w:r w:rsidRPr="006528F3">
          <w:rPr>
            <w:rFonts w:ascii="Arial" w:eastAsia="Times New Roman" w:hAnsi="Arial" w:cs="Arial"/>
            <w:color w:val="0000FF"/>
            <w:sz w:val="27"/>
            <w:u w:val="single"/>
            <w:lang w:eastAsia="es-CO"/>
          </w:rPr>
          <w:t>Adicionado por el art. 6, Acto Legislativo 01 de 2007</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así:</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En las capitales de los departamentos y los municipios con población mayor de veinticinco mil habitantes,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este podrá proponer moción de censura. Los Secretarios deberán ser oídos en la sesión para la cual fueron citados, sin perjuicio de que el debate continúe en las sesiones posteriores por decisión del concejo. El debate no podrá extenderse a asuntos ajenos al cuestionario y deberá encabezar el orden del día de la sesión.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concejos de los demás municipios, podrán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cualquiera de sus miembros podrá proponer moción de observaciones que no conlleva al retiro del funcionario correspondiente. Su aprobación requerirá el voto afirmativo de las dos terceras partes de los miembros que integran la corporación.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12.</w:t>
      </w:r>
      <w:r w:rsidRPr="006528F3">
        <w:rPr>
          <w:rFonts w:ascii="Arial" w:eastAsia="Times New Roman" w:hAnsi="Arial" w:cs="Arial"/>
          <w:b/>
          <w:bCs/>
          <w:color w:val="000000"/>
          <w:sz w:val="27"/>
          <w:lang w:eastAsia="es-CO"/>
        </w:rPr>
        <w:t> </w:t>
      </w:r>
      <w:hyperlink r:id="rId137" w:anchor="6" w:history="1">
        <w:r w:rsidRPr="006528F3">
          <w:rPr>
            <w:rFonts w:ascii="Arial" w:eastAsia="Times New Roman" w:hAnsi="Arial" w:cs="Arial"/>
            <w:color w:val="0000FF"/>
            <w:sz w:val="27"/>
            <w:u w:val="single"/>
            <w:lang w:eastAsia="es-CO"/>
          </w:rPr>
          <w:t>Adicionado por el art. 6, Acto Legislativo 01 de 2007</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así:</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Proponer moción de censura respecto de los Secretarios del Despacho del Alcalde por asuntos relacionados con funciones propias del cargo o por desatención a los requerimientos y citaciones del Concejo Distrital o Municipal. La moción de censura deberá ser propuesta por la mitad más uno de los miembros que componen el Concejo Distrital o Municipal.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w:t>
      </w:r>
      <w:r w:rsidRPr="006528F3">
        <w:rPr>
          <w:rFonts w:ascii="Arial" w:eastAsia="Times New Roman" w:hAnsi="Arial" w:cs="Arial"/>
          <w:color w:val="000000"/>
          <w:sz w:val="27"/>
          <w:szCs w:val="27"/>
          <w:lang w:eastAsia="es-CO"/>
        </w:rPr>
        <w:lastRenderedPageBreak/>
        <w:t>presentarse otra sobre la misma materia a menos que la motiven hechos nuevos. La renuncia del funcionario respecto del cual se haya promovido moción de censura no obsta para que la misma sea aprobada conforme a lo previsto en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w:t>
      </w:r>
      <w:bookmarkStart w:id="418" w:name="314"/>
      <w:r w:rsidRPr="006528F3">
        <w:rPr>
          <w:rFonts w:ascii="Arial" w:eastAsia="Times New Roman" w:hAnsi="Arial" w:cs="Arial"/>
          <w:b/>
          <w:bCs/>
          <w:color w:val="000000"/>
          <w:sz w:val="27"/>
          <w:szCs w:val="27"/>
          <w:lang w:eastAsia="es-CO"/>
        </w:rPr>
        <w:t> </w:t>
      </w:r>
      <w:bookmarkEnd w:id="418"/>
      <w:r w:rsidRPr="006528F3">
        <w:rPr>
          <w:rFonts w:ascii="Arial" w:eastAsia="Times New Roman" w:hAnsi="Arial" w:cs="Arial"/>
          <w:b/>
          <w:bCs/>
          <w:color w:val="000000"/>
          <w:sz w:val="27"/>
          <w:szCs w:val="27"/>
          <w:lang w:eastAsia="es-CO"/>
        </w:rPr>
        <w:t>314.</w:t>
      </w:r>
      <w:hyperlink r:id="rId138" w:anchor="3" w:history="1">
        <w:r w:rsidRPr="006528F3">
          <w:rPr>
            <w:rFonts w:ascii="Arial" w:eastAsia="Times New Roman" w:hAnsi="Arial" w:cs="Arial"/>
            <w:color w:val="0000FF"/>
            <w:sz w:val="27"/>
            <w:u w:val="single"/>
            <w:lang w:eastAsia="es-CO"/>
          </w:rPr>
          <w:t>Modificado por el art. 3, Acto Legislativo 02 de 2002</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cada municipio habrá un alcalde, jefe de la administración local y representante legal del municipio, que será elegido popularmente para períodos institucionales de cuatro (4) años, y no podrá ser reelegido para el período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presidente y los gobernadores, en los casos taxativamente señalados por la ley, suspenderán o destituirán a los alcaldes.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establecerá las sanciones a que hubiere lugar por el ejercicio indebido de esta atribución.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cada municipio habrá un alcalde, jefe de la administración local y representante legal del municipio, que será elegido popularmente para períodos de tres años, no reelegible para el período siguiente.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Presidente y los Gobernadores, en los casos taxativamente señalados por la ley, suspenderán o destituirán a los alcaldes.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establecerá las sanciones a que hubiere lugar por el ejercicio indebido de esa atribución.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 ARTICULO</w:t>
      </w:r>
      <w:bookmarkStart w:id="419" w:name="315"/>
      <w:r w:rsidRPr="006528F3">
        <w:rPr>
          <w:rFonts w:ascii="Arial" w:eastAsia="Times New Roman" w:hAnsi="Arial" w:cs="Arial"/>
          <w:b/>
          <w:bCs/>
          <w:color w:val="000000"/>
          <w:sz w:val="27"/>
          <w:szCs w:val="27"/>
          <w:lang w:eastAsia="es-CO"/>
        </w:rPr>
        <w:t> </w:t>
      </w:r>
      <w:bookmarkEnd w:id="419"/>
      <w:r w:rsidRPr="006528F3">
        <w:rPr>
          <w:rFonts w:ascii="Arial" w:eastAsia="Times New Roman" w:hAnsi="Arial" w:cs="Arial"/>
          <w:b/>
          <w:bCs/>
          <w:color w:val="000000"/>
          <w:sz w:val="27"/>
          <w:szCs w:val="27"/>
          <w:lang w:eastAsia="es-CO"/>
        </w:rPr>
        <w:t>315.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atribuciones del alcalde: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Cumplir y hacer cumplir la Constitución, la ley, los decretos del gobierno, las ordenanzas, y los acuerdos del concejo.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2. Conservar el orden público en el municipio, de conformidad con la ley y las instrucciones y órdenes que reciba del Presidente de la República y del respectivo gobernador. El alcalde es la primera autoridad de policía del muncipio. La Policía Nacional cumplirá con prontitud y diligencia las </w:t>
      </w:r>
      <w:r w:rsidRPr="006528F3">
        <w:rPr>
          <w:rFonts w:ascii="Arial" w:eastAsia="Times New Roman" w:hAnsi="Arial" w:cs="Arial"/>
          <w:color w:val="000000"/>
          <w:sz w:val="27"/>
          <w:szCs w:val="27"/>
          <w:lang w:eastAsia="es-CO"/>
        </w:rPr>
        <w:lastRenderedPageBreak/>
        <w:t>órdenes que le imparta el alcalde por conducto del respectivo comandante.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420" w:name="315.3"/>
      <w:r w:rsidRPr="006528F3">
        <w:rPr>
          <w:rFonts w:ascii="Arial" w:eastAsia="Times New Roman" w:hAnsi="Arial" w:cs="Arial"/>
          <w:color w:val="000000"/>
          <w:sz w:val="27"/>
          <w:szCs w:val="27"/>
          <w:lang w:eastAsia="es-CO"/>
        </w:rPr>
        <w:t> </w:t>
      </w:r>
      <w:bookmarkEnd w:id="420"/>
      <w:r w:rsidRPr="006528F3">
        <w:rPr>
          <w:rFonts w:ascii="Arial" w:eastAsia="Times New Roman" w:hAnsi="Arial" w:cs="Arial"/>
          <w:color w:val="000000"/>
          <w:sz w:val="27"/>
          <w:szCs w:val="27"/>
          <w:lang w:eastAsia="es-CO"/>
        </w:rPr>
        <w:t>  3.  </w:t>
      </w:r>
      <w:bookmarkStart w:id="421" w:name="BM315_3"/>
      <w:r w:rsidRPr="006528F3">
        <w:rPr>
          <w:rFonts w:ascii="Arial" w:eastAsia="Times New Roman" w:hAnsi="Arial" w:cs="Arial"/>
          <w:color w:val="000000"/>
          <w:sz w:val="27"/>
          <w:szCs w:val="27"/>
          <w:lang w:eastAsia="es-CO"/>
        </w:rPr>
        <w:t> </w:t>
      </w:r>
      <w:bookmarkEnd w:id="421"/>
      <w:r w:rsidRPr="006528F3">
        <w:rPr>
          <w:rFonts w:ascii="Arial" w:eastAsia="Times New Roman" w:hAnsi="Arial" w:cs="Arial"/>
          <w:color w:val="000000"/>
          <w:sz w:val="27"/>
          <w:szCs w:val="27"/>
          <w:lang w:eastAsia="es-CO"/>
        </w:rPr>
        <w:t>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Suprimir o fusionar entidades y dependencias municipales, de conformidad con los acuerdos respectivos.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Presentar oportunamente al Concejo los proyectos de acuerdo sobre planes y programas de desarrollo económico y social, obras públicas, presupuesto anual de rentas y gastos y los demás que estime convenientes para la buena marcha del municipio.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Sancionar y promulgar los acuerdos que hubiere aprobado el Concejo y objetar los que considere inconvenientes o contrarios al ordenamiento jurídico.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Crear, suprimir o fusionar los empleos de sus dependencias, señalarles funciones especiales y fijar sus emolumentos con arreglo a los acuerdos correspondientes. No podrá crear obligaciones que excedan el monto global fijado para gastos de personal en el presupuesto inicialmente aprobado.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Colaborar con el Concejo para el buen desempeño de sus funciones, presentarle informes generales sobre su administración y convocarlo a sesiones extraordinarias, en las que sólo se ocupará de los temas y materias para los cuales fue citado.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Ordenar los gastos municipales de acuerdo con el plan de inversión y el presupuesto.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10. Las demás que la Constitución y la ley le señalen.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22" w:name="BM316"/>
      <w:r w:rsidRPr="006528F3">
        <w:rPr>
          <w:rFonts w:ascii="Arial" w:eastAsia="Times New Roman" w:hAnsi="Arial" w:cs="Arial"/>
          <w:b/>
          <w:bCs/>
          <w:color w:val="000000"/>
          <w:sz w:val="27"/>
          <w:szCs w:val="27"/>
          <w:lang w:eastAsia="es-CO"/>
        </w:rPr>
        <w:t> </w:t>
      </w:r>
      <w:bookmarkStart w:id="423" w:name="316"/>
      <w:bookmarkEnd w:id="422"/>
      <w:r w:rsidRPr="006528F3">
        <w:rPr>
          <w:rFonts w:ascii="Arial" w:eastAsia="Times New Roman" w:hAnsi="Arial" w:cs="Arial"/>
          <w:b/>
          <w:bCs/>
          <w:color w:val="000000"/>
          <w:sz w:val="27"/>
          <w:szCs w:val="27"/>
          <w:lang w:eastAsia="es-CO"/>
        </w:rPr>
        <w:t> </w:t>
      </w:r>
      <w:bookmarkEnd w:id="423"/>
      <w:r w:rsidRPr="006528F3">
        <w:rPr>
          <w:rFonts w:ascii="Arial" w:eastAsia="Times New Roman" w:hAnsi="Arial" w:cs="Arial"/>
          <w:b/>
          <w:bCs/>
          <w:color w:val="000000"/>
          <w:sz w:val="27"/>
          <w:szCs w:val="27"/>
          <w:lang w:eastAsia="es-CO"/>
        </w:rPr>
        <w:t>316.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las votaciones que se realicen para la elección de autoridades locales y para la decisión de asuntos del mismo carácter, sólo podrán participar los ciudadanos residentes en el respectivo municipio.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24" w:name="BM317"/>
      <w:r w:rsidRPr="006528F3">
        <w:rPr>
          <w:rFonts w:ascii="Arial" w:eastAsia="Times New Roman" w:hAnsi="Arial" w:cs="Arial"/>
          <w:b/>
          <w:bCs/>
          <w:color w:val="000000"/>
          <w:sz w:val="27"/>
          <w:szCs w:val="27"/>
          <w:lang w:eastAsia="es-CO"/>
        </w:rPr>
        <w:t> </w:t>
      </w:r>
      <w:bookmarkStart w:id="425" w:name="317"/>
      <w:bookmarkEnd w:id="424"/>
      <w:r w:rsidRPr="006528F3">
        <w:rPr>
          <w:rFonts w:ascii="Arial" w:eastAsia="Times New Roman" w:hAnsi="Arial" w:cs="Arial"/>
          <w:b/>
          <w:bCs/>
          <w:color w:val="000000"/>
          <w:sz w:val="27"/>
          <w:szCs w:val="27"/>
          <w:lang w:eastAsia="es-CO"/>
        </w:rPr>
        <w:t> </w:t>
      </w:r>
      <w:bookmarkEnd w:id="425"/>
      <w:r w:rsidRPr="006528F3">
        <w:rPr>
          <w:rFonts w:ascii="Arial" w:eastAsia="Times New Roman" w:hAnsi="Arial" w:cs="Arial"/>
          <w:b/>
          <w:bCs/>
          <w:color w:val="000000"/>
          <w:sz w:val="27"/>
          <w:szCs w:val="27"/>
          <w:lang w:eastAsia="es-CO"/>
        </w:rPr>
        <w:t>317.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Solo los municipios podrán gravar la propiedad inmueble. Lo anterior no obsta para que otras entidades impongan contribución de valorización.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26" w:name="BM318"/>
      <w:r w:rsidRPr="006528F3">
        <w:rPr>
          <w:rFonts w:ascii="Arial" w:eastAsia="Times New Roman" w:hAnsi="Arial" w:cs="Arial"/>
          <w:b/>
          <w:bCs/>
          <w:color w:val="000000"/>
          <w:sz w:val="27"/>
          <w:szCs w:val="27"/>
          <w:lang w:eastAsia="es-CO"/>
        </w:rPr>
        <w:t> </w:t>
      </w:r>
      <w:bookmarkStart w:id="427" w:name="318"/>
      <w:bookmarkEnd w:id="426"/>
      <w:r w:rsidRPr="006528F3">
        <w:rPr>
          <w:rFonts w:ascii="Arial" w:eastAsia="Times New Roman" w:hAnsi="Arial" w:cs="Arial"/>
          <w:b/>
          <w:bCs/>
          <w:color w:val="000000"/>
          <w:sz w:val="27"/>
          <w:szCs w:val="27"/>
          <w:lang w:eastAsia="es-CO"/>
        </w:rPr>
        <w:t> </w:t>
      </w:r>
      <w:bookmarkEnd w:id="427"/>
      <w:r w:rsidRPr="006528F3">
        <w:rPr>
          <w:rFonts w:ascii="Arial" w:eastAsia="Times New Roman" w:hAnsi="Arial" w:cs="Arial"/>
          <w:b/>
          <w:bCs/>
          <w:color w:val="000000"/>
          <w:sz w:val="27"/>
          <w:szCs w:val="27"/>
          <w:lang w:eastAsia="es-CO"/>
        </w:rPr>
        <w:t>318.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Con el fin de mejorar la prestación de los servicios y asegurar la participación de la ciudadanía en el manejo de los asuntos públicos de carácter local, los concejos podrán dividir sus municipios en comunas cuando se trate de áreas urbanas, y en corregimientos en el caso de las zonas rurales.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cada una de las comunas o corregimientos habrá una junta administradora local de elección popular, integrada por el número de miembros que determine la ley, que tendrá las siguientes funciones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Participar en la elaboración de los planes y programas municipales de desarrollo económico y social y de obras públicas.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Vigilar y controlar la prestación de los servicios municipales en su comuna o corregimiento y las inversiones que se realicen con recursos públicos.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Formular propuestas de inversión ante las autoridades nacionales, departamentales y municipales encargadas de la elaboración de los respectivos planes de inversión.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Distribuir las partidas globales que les asigne el presupuesto municipal.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Ejercer las funciones que les deleguen el concejo y otras autoridades locales. Las asambleas departamentales podrán organizar juntas administradoras para el cumplimiento de las funciones que les señale el acto de su creación en el territorio que este mismo determine.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NOTA: El artículo </w:t>
      </w:r>
      <w:hyperlink r:id="rId139" w:anchor="5" w:history="1">
        <w:r w:rsidRPr="006528F3">
          <w:rPr>
            <w:rFonts w:ascii="Arial" w:eastAsia="Times New Roman" w:hAnsi="Arial" w:cs="Arial"/>
            <w:color w:val="0000FF"/>
            <w:sz w:val="27"/>
            <w:u w:val="single"/>
            <w:lang w:eastAsia="es-CO"/>
          </w:rPr>
          <w:t>5</w:t>
        </w:r>
      </w:hyperlink>
      <w:r w:rsidRPr="006528F3">
        <w:rPr>
          <w:rFonts w:ascii="Arial" w:eastAsia="Times New Roman" w:hAnsi="Arial" w:cs="Arial"/>
          <w:b/>
          <w:bCs/>
          <w:color w:val="000000"/>
          <w:sz w:val="27"/>
          <w:lang w:eastAsia="es-CO"/>
        </w:rPr>
        <w:t> del Acto Legislativo 02 de 2002, estableció que: </w:t>
      </w:r>
      <w:r w:rsidRPr="006528F3">
        <w:rPr>
          <w:rFonts w:ascii="Arial" w:eastAsia="Times New Roman" w:hAnsi="Arial" w:cs="Arial"/>
          <w:color w:val="000000"/>
          <w:sz w:val="27"/>
          <w:szCs w:val="27"/>
          <w:lang w:eastAsia="es-CO"/>
        </w:rPr>
        <w:t xml:space="preserve">"El período de los miembros de las Juntas Administradoras locales </w:t>
      </w:r>
      <w:r w:rsidRPr="006528F3">
        <w:rPr>
          <w:rFonts w:ascii="Arial" w:eastAsia="Times New Roman" w:hAnsi="Arial" w:cs="Arial"/>
          <w:color w:val="000000"/>
          <w:sz w:val="27"/>
          <w:szCs w:val="27"/>
          <w:lang w:eastAsia="es-CO"/>
        </w:rPr>
        <w:lastRenderedPageBreak/>
        <w:t>a las que se refiere el artículo 318 de la Constitución Política será de cuatro años.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normas sobre períodos de Alcaldes y Concejales Municipales de este acto legislativo se aplicarán también a los de los Distritos."</w:t>
      </w:r>
      <w:r w:rsidRPr="006528F3">
        <w:rPr>
          <w:rFonts w:ascii="Arial" w:eastAsia="Times New Roman" w:hAnsi="Arial" w:cs="Arial"/>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28" w:name="BM319"/>
      <w:r w:rsidRPr="006528F3">
        <w:rPr>
          <w:rFonts w:ascii="Arial" w:eastAsia="Times New Roman" w:hAnsi="Arial" w:cs="Arial"/>
          <w:b/>
          <w:bCs/>
          <w:color w:val="000000"/>
          <w:sz w:val="27"/>
          <w:szCs w:val="27"/>
          <w:lang w:eastAsia="es-CO"/>
        </w:rPr>
        <w:t> </w:t>
      </w:r>
      <w:bookmarkStart w:id="429" w:name="319"/>
      <w:bookmarkEnd w:id="428"/>
      <w:r w:rsidRPr="006528F3">
        <w:rPr>
          <w:rFonts w:ascii="Arial" w:eastAsia="Times New Roman" w:hAnsi="Arial" w:cs="Arial"/>
          <w:b/>
          <w:bCs/>
          <w:color w:val="000000"/>
          <w:sz w:val="27"/>
          <w:szCs w:val="27"/>
          <w:lang w:eastAsia="es-CO"/>
        </w:rPr>
        <w:t> </w:t>
      </w:r>
      <w:bookmarkEnd w:id="429"/>
      <w:r w:rsidRPr="006528F3">
        <w:rPr>
          <w:rFonts w:ascii="Arial" w:eastAsia="Times New Roman" w:hAnsi="Arial" w:cs="Arial"/>
          <w:b/>
          <w:bCs/>
          <w:color w:val="000000"/>
          <w:sz w:val="27"/>
          <w:szCs w:val="27"/>
          <w:lang w:eastAsia="es-CO"/>
        </w:rPr>
        <w:t>319.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Cuando dos o más municipios tengan relaciones económicas, sociales y físicas, que den al conjunto características de un área metropolitana, podrán organizarse como entidad administrativa encargada de programar y coordinar el desarrollo armónico e integrado del territorio colocado bajo su autoridad; racionalizar la prestación de los servicios públicos a cargo de quienes la integran y, si es el caso, prestar en común algunos de ellos; y ejecutar obras de interés metropolitano.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 ordenamiento territorial adoptará para las áreas metropolitanas un régimen administrativo y fiscal de carácter especial; garantizará que en sus órganos de administración tengan adecuada participación las respectivas autoridades municipales; y señalará la forma de convocar y realizar las consultas populares que decidan la vinculación de los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Cumplida la consulta popular, los respectivos alcaldes y los concejos municipales protocolizarán la conformación del área y definirán sus atribuciones, financiación y autoridades, de acuerdo con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áreas metropolitanas podrán convertirse en Distritos conforme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30" w:name="320"/>
      <w:r w:rsidRPr="006528F3">
        <w:rPr>
          <w:rFonts w:ascii="Arial" w:eastAsia="Times New Roman" w:hAnsi="Arial" w:cs="Arial"/>
          <w:b/>
          <w:bCs/>
          <w:color w:val="000000"/>
          <w:sz w:val="27"/>
          <w:szCs w:val="27"/>
          <w:lang w:eastAsia="es-CO"/>
        </w:rPr>
        <w:t> </w:t>
      </w:r>
      <w:bookmarkEnd w:id="430"/>
      <w:r w:rsidRPr="006528F3">
        <w:rPr>
          <w:rFonts w:ascii="Arial" w:eastAsia="Times New Roman" w:hAnsi="Arial" w:cs="Arial"/>
          <w:b/>
          <w:bCs/>
          <w:color w:val="000000"/>
          <w:sz w:val="27"/>
          <w:szCs w:val="27"/>
          <w:lang w:eastAsia="es-CO"/>
        </w:rPr>
        <w:t>320.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podrá establecer categorías de municipios de acuerdo con su población, recursos fiscales, importancia económica y situación geográfica, y señalar distinto régimen para su organización, gobierno y administración.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31" w:name="321"/>
      <w:r w:rsidRPr="006528F3">
        <w:rPr>
          <w:rFonts w:ascii="Arial" w:eastAsia="Times New Roman" w:hAnsi="Arial" w:cs="Arial"/>
          <w:b/>
          <w:bCs/>
          <w:color w:val="000000"/>
          <w:sz w:val="27"/>
          <w:szCs w:val="27"/>
          <w:lang w:eastAsia="es-CO"/>
        </w:rPr>
        <w:t> </w:t>
      </w:r>
      <w:bookmarkEnd w:id="431"/>
      <w:r w:rsidRPr="006528F3">
        <w:rPr>
          <w:rFonts w:ascii="Arial" w:eastAsia="Times New Roman" w:hAnsi="Arial" w:cs="Arial"/>
          <w:b/>
          <w:bCs/>
          <w:color w:val="000000"/>
          <w:sz w:val="27"/>
          <w:szCs w:val="27"/>
          <w:lang w:eastAsia="es-CO"/>
        </w:rPr>
        <w:t>321.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provincias se constituyen con municipios o territorios indígenas circunvecinos, pertenecientes a un mismo departamento.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dictará el estatuto básico y fijará el régimen administrativo de las provincias que podrán organizarse para el cumplimiento de las funciones que les deleguen entidades nacionales o departamentales y que les asignen la ley y los municipios que las integran.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Las provincias serán creadas por ordenanza, a iniciativa del gobernador, de los alcaldes de los respectivos municipios o del número de ciudadanos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el ingreso a una provincia ya constituída deberá realizarse una consulta popular en los municipios interesados.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departamento y los municipios aportarán a las provincias el porcentaje de sus ingresos corrientes que determinen la asamblea y los concejos respectivos.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REGIMEN ESPECIAL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32" w:name="322"/>
      <w:r w:rsidRPr="006528F3">
        <w:rPr>
          <w:rFonts w:ascii="Arial" w:eastAsia="Times New Roman" w:hAnsi="Arial" w:cs="Arial"/>
          <w:b/>
          <w:bCs/>
          <w:color w:val="000000"/>
          <w:sz w:val="27"/>
          <w:szCs w:val="27"/>
          <w:lang w:eastAsia="es-CO"/>
        </w:rPr>
        <w:t> </w:t>
      </w:r>
      <w:bookmarkEnd w:id="432"/>
      <w:r w:rsidRPr="006528F3">
        <w:rPr>
          <w:rFonts w:ascii="Arial" w:eastAsia="Times New Roman" w:hAnsi="Arial" w:cs="Arial"/>
          <w:b/>
          <w:bCs/>
          <w:color w:val="000000"/>
          <w:sz w:val="27"/>
          <w:szCs w:val="27"/>
          <w:lang w:eastAsia="es-CO"/>
        </w:rPr>
        <w:t>322.</w:t>
      </w:r>
      <w:r w:rsidRPr="006528F3">
        <w:rPr>
          <w:rFonts w:ascii="Arial" w:eastAsia="Times New Roman" w:hAnsi="Arial" w:cs="Arial"/>
          <w:b/>
          <w:bCs/>
          <w:color w:val="000000"/>
          <w:sz w:val="27"/>
          <w:lang w:eastAsia="es-CO"/>
        </w:rPr>
        <w:t> </w:t>
      </w:r>
      <w:hyperlink r:id="rId140" w:anchor="1" w:history="1">
        <w:r w:rsidRPr="006528F3">
          <w:rPr>
            <w:rFonts w:ascii="Arial" w:eastAsia="Times New Roman" w:hAnsi="Arial" w:cs="Arial"/>
            <w:color w:val="0000FF"/>
            <w:sz w:val="27"/>
            <w:u w:val="single"/>
            <w:lang w:eastAsia="es-CO"/>
          </w:rPr>
          <w:t>Modificado por el Acto Legislativo No. 01 de 2000</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Bogotá, Capital de la República y el Departamento de Cundinamarca, se organiza como Distrito Capital.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Su régimen político, fiscal y administrativo será el que determinen la Constitución, las leyes especiales que para el mismo se dicten y las disposiciones vigentes para los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Con base en las normas generales que establezca la ley, el concejo a iniciativa del alcalde, dividirá el territorio distrital en localidades, de acuerdo con las características sociales de sus habitantes, y hará el correspondiente reparto de competencias y funciones administrativas.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las autoridades distritales corresponderá garantizar el desarrollo armónico e integrado de la ciudad y la eficiente prestación de los servicios a cargo del Distrito; a las locales, la gestión de los asuntos propios de su territorio.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33" w:name="323"/>
      <w:r w:rsidRPr="006528F3">
        <w:rPr>
          <w:rFonts w:ascii="Arial" w:eastAsia="Times New Roman" w:hAnsi="Arial" w:cs="Arial"/>
          <w:b/>
          <w:bCs/>
          <w:color w:val="000000"/>
          <w:sz w:val="27"/>
          <w:szCs w:val="27"/>
          <w:lang w:eastAsia="es-CO"/>
        </w:rPr>
        <w:t> </w:t>
      </w:r>
      <w:bookmarkEnd w:id="433"/>
      <w:r w:rsidRPr="006528F3">
        <w:rPr>
          <w:rFonts w:ascii="Arial" w:eastAsia="Times New Roman" w:hAnsi="Arial" w:cs="Arial"/>
          <w:b/>
          <w:bCs/>
          <w:color w:val="000000"/>
          <w:sz w:val="27"/>
          <w:szCs w:val="27"/>
          <w:lang w:eastAsia="es-CO"/>
        </w:rPr>
        <w:t>323.</w:t>
      </w:r>
      <w:r w:rsidRPr="006528F3">
        <w:rPr>
          <w:rFonts w:ascii="Arial" w:eastAsia="Times New Roman" w:hAnsi="Arial" w:cs="Arial"/>
          <w:b/>
          <w:bCs/>
          <w:color w:val="000000"/>
          <w:sz w:val="27"/>
          <w:lang w:eastAsia="es-CO"/>
        </w:rPr>
        <w:t> </w:t>
      </w:r>
      <w:hyperlink r:id="rId141" w:anchor="1" w:history="1">
        <w:r w:rsidRPr="006528F3">
          <w:rPr>
            <w:rFonts w:ascii="Arial" w:eastAsia="Times New Roman" w:hAnsi="Arial" w:cs="Arial"/>
            <w:color w:val="0000FF"/>
            <w:sz w:val="27"/>
            <w:u w:val="single"/>
            <w:lang w:eastAsia="es-CO"/>
          </w:rPr>
          <w:t>Modificado por el Acto Legislativo 02 de 2002.</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Primer Inciso</w:t>
      </w:r>
      <w:r w:rsidRPr="006528F3">
        <w:rPr>
          <w:rFonts w:ascii="Arial" w:eastAsia="Times New Roman" w:hAnsi="Arial" w:cs="Arial"/>
          <w:color w:val="000000"/>
          <w:sz w:val="27"/>
          <w:lang w:eastAsia="es-CO"/>
        </w:rPr>
        <w:t> </w:t>
      </w:r>
      <w:hyperlink r:id="rId142" w:anchor="0" w:history="1">
        <w:r w:rsidRPr="006528F3">
          <w:rPr>
            <w:rFonts w:ascii="Arial" w:eastAsia="Times New Roman" w:hAnsi="Arial" w:cs="Arial"/>
            <w:color w:val="0000FF"/>
            <w:sz w:val="27"/>
            <w:u w:val="single"/>
            <w:lang w:eastAsia="es-CO"/>
          </w:rPr>
          <w:t>Modificado por el Acto Legislativo 03 de 2007</w:t>
        </w:r>
      </w:hyperlink>
      <w:r w:rsidRPr="006528F3">
        <w:rPr>
          <w:rFonts w:ascii="Arial" w:eastAsia="Times New Roman" w:hAnsi="Arial" w:cs="Arial"/>
          <w:b/>
          <w:bCs/>
          <w:color w:val="000000"/>
          <w:sz w:val="27"/>
          <w:szCs w:val="27"/>
          <w:lang w:eastAsia="es-CO"/>
        </w:rPr>
        <w:t>,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Concejo Distrital se compondrá de cuarenta y cinco (45) concejales.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15"/>
          <w:szCs w:val="15"/>
          <w:shd w:val="clear" w:color="auto" w:fill="FFFFFF"/>
          <w:lang w:eastAsia="es-CO"/>
        </w:rPr>
        <w:t>Texto anterior: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15"/>
          <w:szCs w:val="15"/>
          <w:shd w:val="clear" w:color="auto" w:fill="FFFFFF"/>
          <w:lang w:eastAsia="es-CO"/>
        </w:rPr>
        <w:t>El concejo distrital se compondrá de un concejal por cada ciento cincuenta mil habitantes o fracción mayor de setenta y cinco mil que tenga su territorio.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 En cada una de las localidades habrá una junta administradora elegida popularmente para períodos de cuatro (4) años que estará integrada por no menos de siete ediles, según lo determine el concejo distrital, atendida la población respectiva.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La elección de Alcalde Mayor, de concejales distritales y de ediles se hará en un mismo día por períodos de cuatro (4) años y el alcalde no podrá ser reelegido para el período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alcaldes locales serán designados por el alcalde mayor de terna enviada por la correspondiente junta administradora.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los casos taxativamente señalados por la ley, el Presidente de la República suspenderá o destituirá al Alcalde Mayor.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concejales y los ediles no podrán hacer parte de las juntas directivas de las entidades descentralizadas.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ARTÍCULO </w:t>
      </w:r>
      <w:bookmarkStart w:id="434" w:name="324"/>
      <w:r w:rsidRPr="006528F3">
        <w:rPr>
          <w:rFonts w:ascii="Arial" w:eastAsia="Times New Roman" w:hAnsi="Arial" w:cs="Arial"/>
          <w:b/>
          <w:bCs/>
          <w:color w:val="000000"/>
          <w:sz w:val="27"/>
          <w:szCs w:val="27"/>
          <w:lang w:eastAsia="es-CO"/>
        </w:rPr>
        <w:t> </w:t>
      </w:r>
      <w:bookmarkEnd w:id="434"/>
      <w:r w:rsidRPr="006528F3">
        <w:rPr>
          <w:rFonts w:ascii="Arial" w:eastAsia="Times New Roman" w:hAnsi="Arial" w:cs="Arial"/>
          <w:b/>
          <w:bCs/>
          <w:color w:val="000000"/>
          <w:sz w:val="27"/>
          <w:szCs w:val="27"/>
          <w:lang w:eastAsia="es-CO"/>
        </w:rPr>
        <w:t>324.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juntas administradoras locales distribuirán y apropiarán las partidas globales que en el presupuesto anual del Distrito se asignen a las localidades teniendo en cuenta las necesidades básicas insatisfechas de su población.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Sobre las rentas departamentales que se causen en Santa Fe de Bogotá, la ley determinará la participación que le corresponda a la capital de la República. Tal participación no podrá ser superior a la establecida en la fecha de vigencia de esta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35" w:name="325"/>
      <w:r w:rsidRPr="006528F3">
        <w:rPr>
          <w:rFonts w:ascii="Arial" w:eastAsia="Times New Roman" w:hAnsi="Arial" w:cs="Arial"/>
          <w:b/>
          <w:bCs/>
          <w:color w:val="000000"/>
          <w:sz w:val="27"/>
          <w:szCs w:val="27"/>
          <w:lang w:eastAsia="es-CO"/>
        </w:rPr>
        <w:t> </w:t>
      </w:r>
      <w:bookmarkEnd w:id="435"/>
      <w:r w:rsidRPr="006528F3">
        <w:rPr>
          <w:rFonts w:ascii="Arial" w:eastAsia="Times New Roman" w:hAnsi="Arial" w:cs="Arial"/>
          <w:b/>
          <w:bCs/>
          <w:color w:val="000000"/>
          <w:sz w:val="27"/>
          <w:szCs w:val="27"/>
          <w:lang w:eastAsia="es-CO"/>
        </w:rPr>
        <w:t>325.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Con el fin de garantizar la ejecución de planes y programas de desarrollo integral y la prestación oportuna y eficiente de los servicios a su cargo, dentro de las condiciones que fijen la Constitución y la ley, el Distrito Capital podrá conformar un área metropolitana con los municipios circunvecinos y una región con otras entidades territoriales de carácter departamental.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36" w:name="BM326"/>
      <w:r w:rsidRPr="006528F3">
        <w:rPr>
          <w:rFonts w:ascii="Arial" w:eastAsia="Times New Roman" w:hAnsi="Arial" w:cs="Arial"/>
          <w:b/>
          <w:bCs/>
          <w:color w:val="000000"/>
          <w:sz w:val="27"/>
          <w:szCs w:val="27"/>
          <w:lang w:eastAsia="es-CO"/>
        </w:rPr>
        <w:t> </w:t>
      </w:r>
      <w:bookmarkStart w:id="437" w:name="326"/>
      <w:bookmarkEnd w:id="436"/>
      <w:r w:rsidRPr="006528F3">
        <w:rPr>
          <w:rFonts w:ascii="Arial" w:eastAsia="Times New Roman" w:hAnsi="Arial" w:cs="Arial"/>
          <w:b/>
          <w:bCs/>
          <w:color w:val="000000"/>
          <w:sz w:val="27"/>
          <w:szCs w:val="27"/>
          <w:lang w:eastAsia="es-CO"/>
        </w:rPr>
        <w:t> </w:t>
      </w:r>
      <w:bookmarkEnd w:id="437"/>
      <w:r w:rsidRPr="006528F3">
        <w:rPr>
          <w:rFonts w:ascii="Arial" w:eastAsia="Times New Roman" w:hAnsi="Arial" w:cs="Arial"/>
          <w:b/>
          <w:bCs/>
          <w:color w:val="000000"/>
          <w:sz w:val="27"/>
          <w:szCs w:val="27"/>
          <w:lang w:eastAsia="es-CO"/>
        </w:rPr>
        <w:t>326.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municipios circunvecinos podrán incorporarse al Distrito Capital si así lo determinan los ciudadanos que residan en ellos mediante votación que tendrá lugar cuando el concejo distrital haya manifestado su acuerdo con esta vinculación. Si ésta ocurre, al antiguo municipio se le aplicarán las normas constitucionales y legales vigentes para las demás localidades que conformen el Distrito Capital.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38" w:name="327"/>
      <w:r w:rsidRPr="006528F3">
        <w:rPr>
          <w:rFonts w:ascii="Arial" w:eastAsia="Times New Roman" w:hAnsi="Arial" w:cs="Arial"/>
          <w:b/>
          <w:bCs/>
          <w:color w:val="000000"/>
          <w:sz w:val="27"/>
          <w:szCs w:val="27"/>
          <w:lang w:eastAsia="es-CO"/>
        </w:rPr>
        <w:t> </w:t>
      </w:r>
      <w:bookmarkEnd w:id="438"/>
      <w:r w:rsidRPr="006528F3">
        <w:rPr>
          <w:rFonts w:ascii="Arial" w:eastAsia="Times New Roman" w:hAnsi="Arial" w:cs="Arial"/>
          <w:b/>
          <w:bCs/>
          <w:color w:val="000000"/>
          <w:sz w:val="27"/>
          <w:szCs w:val="27"/>
          <w:lang w:eastAsia="es-CO"/>
        </w:rPr>
        <w:t>327.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las elecciones de Gobernador y de diputados a la Asamblea Departamental de Cundinamarca no participarán los ciudadanos inscritos en el censo electoral del Distrito Capital.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39" w:name="BM328"/>
      <w:r w:rsidRPr="006528F3">
        <w:rPr>
          <w:rFonts w:ascii="Arial" w:eastAsia="Times New Roman" w:hAnsi="Arial" w:cs="Arial"/>
          <w:b/>
          <w:bCs/>
          <w:color w:val="000000"/>
          <w:sz w:val="27"/>
          <w:szCs w:val="27"/>
          <w:lang w:eastAsia="es-CO"/>
        </w:rPr>
        <w:t> </w:t>
      </w:r>
      <w:bookmarkStart w:id="440" w:name="328"/>
      <w:bookmarkEnd w:id="439"/>
      <w:r w:rsidRPr="006528F3">
        <w:rPr>
          <w:rFonts w:ascii="Arial" w:eastAsia="Times New Roman" w:hAnsi="Arial" w:cs="Arial"/>
          <w:b/>
          <w:bCs/>
          <w:color w:val="000000"/>
          <w:sz w:val="27"/>
          <w:szCs w:val="27"/>
          <w:lang w:eastAsia="es-CO"/>
        </w:rPr>
        <w:t> </w:t>
      </w:r>
      <w:bookmarkEnd w:id="440"/>
      <w:r w:rsidRPr="006528F3">
        <w:rPr>
          <w:rFonts w:ascii="Arial" w:eastAsia="Times New Roman" w:hAnsi="Arial" w:cs="Arial"/>
          <w:b/>
          <w:bCs/>
          <w:color w:val="000000"/>
          <w:sz w:val="27"/>
          <w:szCs w:val="27"/>
          <w:lang w:eastAsia="es-CO"/>
        </w:rPr>
        <w:t>328.</w:t>
      </w:r>
      <w:r w:rsidRPr="006528F3">
        <w:rPr>
          <w:rFonts w:ascii="Arial" w:eastAsia="Times New Roman" w:hAnsi="Arial" w:cs="Arial"/>
          <w:b/>
          <w:bCs/>
          <w:color w:val="000000"/>
          <w:sz w:val="27"/>
          <w:lang w:eastAsia="es-CO"/>
        </w:rPr>
        <w:t> </w:t>
      </w:r>
      <w:hyperlink r:id="rId143" w:anchor="2" w:history="1">
        <w:r w:rsidRPr="006528F3">
          <w:rPr>
            <w:rFonts w:ascii="Arial" w:eastAsia="Times New Roman" w:hAnsi="Arial" w:cs="Arial"/>
            <w:color w:val="0000FF"/>
            <w:sz w:val="27"/>
            <w:u w:val="single"/>
            <w:lang w:eastAsia="es-CO"/>
          </w:rPr>
          <w:t>Modificado por el art. 2, Acto Legislativo 02 de 2007</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Distrito Turístico y Cultural de Cartagena de Indias, el Distrito Turístico, Cultural e histórico de Santa Marta y Barranquilla conservarán su régimen y carácter, y se organiza a Buenaventura y Tumaco como Distrito Especial, Industrial, Portuario, Biodiverso y Ecoturísmo.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Distritos Especiales de Cartagena, Barranquilla y Santa Marta, no recibirán por ninguna circunstancia, menores ingresos por el Sistema General de Participaciones o por cualquier otra causa, que los recibidos el primero de enero de 2007.</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b/>
          <w:bCs/>
          <w:color w:val="000000"/>
          <w:sz w:val="20"/>
          <w:lang w:eastAsia="es-CO"/>
        </w:rPr>
        <w:t>NOTA: Parágrafo declarado EXEQUIBLE por la Corte Constitucional mediante Sentencia </w:t>
      </w:r>
      <w:hyperlink r:id="rId144" w:anchor="0" w:history="1">
        <w:r w:rsidRPr="006528F3">
          <w:rPr>
            <w:rFonts w:ascii="Arial" w:eastAsia="Times New Roman" w:hAnsi="Arial" w:cs="Arial"/>
            <w:color w:val="0000FF"/>
            <w:sz w:val="20"/>
            <w:u w:val="single"/>
            <w:lang w:eastAsia="es-CO"/>
          </w:rPr>
          <w:t>C-033</w:t>
        </w:r>
      </w:hyperlink>
      <w:r w:rsidRPr="006528F3">
        <w:rPr>
          <w:rFonts w:ascii="Arial" w:eastAsia="Times New Roman" w:hAnsi="Arial" w:cs="Arial"/>
          <w:b/>
          <w:bCs/>
          <w:color w:val="000000"/>
          <w:sz w:val="20"/>
          <w:lang w:eastAsia="es-CO"/>
        </w:rPr>
        <w:t> de 2009.</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i/>
          <w:iCs/>
          <w:color w:val="000000"/>
          <w:sz w:val="20"/>
          <w:lang w:eastAsia="es-CO"/>
        </w:rPr>
        <w:t>Texto anterior:</w:t>
      </w:r>
    </w:p>
    <w:p w:rsidR="006528F3" w:rsidRPr="006528F3" w:rsidRDefault="006528F3" w:rsidP="006528F3">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6528F3">
        <w:rPr>
          <w:rFonts w:ascii="Arial" w:eastAsia="Times New Roman" w:hAnsi="Arial" w:cs="Arial"/>
          <w:i/>
          <w:iCs/>
          <w:color w:val="000000"/>
          <w:sz w:val="20"/>
          <w:lang w:eastAsia="es-CO"/>
        </w:rPr>
        <w:t>El Distrito Turístico y Cultural de Cartagena de Indias y el Distrito Turístico, Cultural e Histórico de Santa Marta conservarán su régimen y carácter.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1" w:name="329"/>
      <w:r w:rsidRPr="006528F3">
        <w:rPr>
          <w:rFonts w:ascii="Arial" w:eastAsia="Times New Roman" w:hAnsi="Arial" w:cs="Arial"/>
          <w:b/>
          <w:bCs/>
          <w:color w:val="000000"/>
          <w:sz w:val="27"/>
          <w:szCs w:val="27"/>
          <w:lang w:eastAsia="es-CO"/>
        </w:rPr>
        <w:t> </w:t>
      </w:r>
      <w:bookmarkEnd w:id="441"/>
      <w:r w:rsidRPr="006528F3">
        <w:rPr>
          <w:rFonts w:ascii="Arial" w:eastAsia="Times New Roman" w:hAnsi="Arial" w:cs="Arial"/>
          <w:b/>
          <w:bCs/>
          <w:color w:val="000000"/>
          <w:sz w:val="27"/>
          <w:szCs w:val="27"/>
          <w:lang w:eastAsia="es-CO"/>
        </w:rPr>
        <w:t>329.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conformación de las entidades territoriales indígenas se hará con sujeción a lo dispuesto en la Ley Orgánica de Ordenamiento Territorial, y su delimitación se hará por el Gobierno Nacional, con participación de los representantes de las comunidades indígenas, previo concepto de la Comisión de Ordenamiento Territorial.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resguardos son de propiedad colectiva y no enajenable.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definirá las relaciones y la coordinación de estas entidades con aquellas de las cuales formen parte.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En el caso de un territorio indígena que comprenda el territorio de dos o más departamentos, su administración se hará por los </w:t>
      </w:r>
      <w:r w:rsidRPr="006528F3">
        <w:rPr>
          <w:rFonts w:ascii="Arial" w:eastAsia="Times New Roman" w:hAnsi="Arial" w:cs="Arial"/>
          <w:color w:val="000000"/>
          <w:sz w:val="27"/>
          <w:szCs w:val="27"/>
          <w:lang w:eastAsia="es-CO"/>
        </w:rPr>
        <w:lastRenderedPageBreak/>
        <w:t>consejos indígenas en coordinación con los gobernadores de los respectivos departamentos. En caso de que este territorio decida constituirse como entidad territorial, se hará con el cumplimiento de los requisitos establecidos en el inciso primero de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2" w:name="330"/>
      <w:r w:rsidRPr="006528F3">
        <w:rPr>
          <w:rFonts w:ascii="Arial" w:eastAsia="Times New Roman" w:hAnsi="Arial" w:cs="Arial"/>
          <w:b/>
          <w:bCs/>
          <w:color w:val="000000"/>
          <w:sz w:val="27"/>
          <w:szCs w:val="27"/>
          <w:lang w:eastAsia="es-CO"/>
        </w:rPr>
        <w:t> </w:t>
      </w:r>
      <w:bookmarkEnd w:id="442"/>
      <w:r w:rsidRPr="006528F3">
        <w:rPr>
          <w:rFonts w:ascii="Arial" w:eastAsia="Times New Roman" w:hAnsi="Arial" w:cs="Arial"/>
          <w:b/>
          <w:bCs/>
          <w:color w:val="000000"/>
          <w:sz w:val="27"/>
          <w:szCs w:val="27"/>
          <w:lang w:eastAsia="es-CO"/>
        </w:rPr>
        <w:t>330.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De conformidad con la Constitución y las leyes, los territorios indígenas estarán gobernados por consejos conformados y reglamentados según los usos y costumbres de sus comunidades y ejercerán las siguientes funciones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Velar por la aplicación de las normas legales sobre usos del suelo y poblamiento de sus territorios.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Diseñar las políticas y los planes y programas de desarrollo económico y social dentro de su territorio, en armonía con el Plan Nacional de Desarrollo.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Promover las inversiones públicas en sus territorios y velar por su debida ejecución.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Percibir y distribuir sus recursos.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5. Velar por la preservación de los recursos naturales.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6. Coordinar los programas y proyectos promovidos por las diferentes comunidades en su territorio.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7. Colaborar con el mantenimiento del orden público dentro de su territorio de acuerdo con las instrucciones y disposiciones del Gobierno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8. Representar a los territorios ante el Gobierno Nacional y las demás entidades a las cuales se integren; 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9. Las que les señalen la Constitución y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43" w:name="331"/>
      <w:r w:rsidRPr="006528F3">
        <w:rPr>
          <w:rFonts w:ascii="Arial" w:eastAsia="Times New Roman" w:hAnsi="Arial" w:cs="Arial"/>
          <w:b/>
          <w:bCs/>
          <w:color w:val="000000"/>
          <w:sz w:val="27"/>
          <w:szCs w:val="27"/>
          <w:lang w:eastAsia="es-CO"/>
        </w:rPr>
        <w:t> </w:t>
      </w:r>
      <w:bookmarkEnd w:id="443"/>
      <w:r w:rsidRPr="006528F3">
        <w:rPr>
          <w:rFonts w:ascii="Arial" w:eastAsia="Times New Roman" w:hAnsi="Arial" w:cs="Arial"/>
          <w:b/>
          <w:bCs/>
          <w:color w:val="000000"/>
          <w:sz w:val="27"/>
          <w:szCs w:val="27"/>
          <w:lang w:eastAsia="es-CO"/>
        </w:rPr>
        <w:t>331.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Créase la Corporación Autónoma Regional del Río Grande de la Magdalena encargada de la recuperación de la navegación, de la actividad portuaria, la adecuación y la conservación de tierras, la generación y distribución de energía y el aprovechamiento y preservación del ambiente, los recursos ictiológicos y demás recursos naturales renovables.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su organización y fuentes de financiación, y definirá en favor de los municipios ribereños un tratamiento especial en la asignación de regalías y en la participación que les corresponda en los ingresos corrientes de la Nación.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XII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REGIMEN ECONOMICO Y DE LA HACIENDA PUBLICA.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LAS DISPOSICIONES GENERALES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4" w:name="332"/>
      <w:r w:rsidRPr="006528F3">
        <w:rPr>
          <w:rFonts w:ascii="Arial" w:eastAsia="Times New Roman" w:hAnsi="Arial" w:cs="Arial"/>
          <w:b/>
          <w:bCs/>
          <w:color w:val="000000"/>
          <w:sz w:val="27"/>
          <w:szCs w:val="27"/>
          <w:lang w:eastAsia="es-CO"/>
        </w:rPr>
        <w:t> </w:t>
      </w:r>
      <w:bookmarkEnd w:id="444"/>
      <w:r w:rsidRPr="006528F3">
        <w:rPr>
          <w:rFonts w:ascii="Arial" w:eastAsia="Times New Roman" w:hAnsi="Arial" w:cs="Arial"/>
          <w:b/>
          <w:bCs/>
          <w:color w:val="000000"/>
          <w:sz w:val="27"/>
          <w:szCs w:val="27"/>
          <w:lang w:eastAsia="es-CO"/>
        </w:rPr>
        <w:t>332.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es propietario del subsuelo y de los recursos naturales no renovables, sin perjuicio de los derechos adquiridos y perfeccionados con arreglo a las leyes preexistentes.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5" w:name="333"/>
      <w:r w:rsidRPr="006528F3">
        <w:rPr>
          <w:rFonts w:ascii="Arial" w:eastAsia="Times New Roman" w:hAnsi="Arial" w:cs="Arial"/>
          <w:b/>
          <w:bCs/>
          <w:color w:val="000000"/>
          <w:sz w:val="27"/>
          <w:szCs w:val="27"/>
          <w:lang w:eastAsia="es-CO"/>
        </w:rPr>
        <w:t> </w:t>
      </w:r>
      <w:bookmarkEnd w:id="445"/>
      <w:r w:rsidRPr="006528F3">
        <w:rPr>
          <w:rFonts w:ascii="Arial" w:eastAsia="Times New Roman" w:hAnsi="Arial" w:cs="Arial"/>
          <w:b/>
          <w:bCs/>
          <w:color w:val="000000"/>
          <w:sz w:val="27"/>
          <w:szCs w:val="27"/>
          <w:lang w:eastAsia="es-CO"/>
        </w:rPr>
        <w:t>333.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actividad económica y la iniciativa privada son libres, dentro de los límites del bien común. Para su ejercicio, nadie podrá exigir permisos previos ni requisitos, sin autorización de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libre competencia económica es un derecho de todos que supone responsabilidades.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empresa, como base del desarrollo, tiene una función social que implica obligaciones. El Estado fortalecerá las organizaciones solidarias y estimulará el desarrollo empresarial.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por mandato de la ley, impedirá que se obstruya o se restrinja la libertad económica y evitará o controlará cualquier abuso que personas o empresas hagan de su posición dominante en el mercado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delimitará el alcance de la libertad económica cuando así lo exijan el interés social, el ambiente y el patrimonio cultural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46" w:name="334"/>
      <w:r w:rsidRPr="006528F3">
        <w:rPr>
          <w:rFonts w:ascii="Arial" w:eastAsia="Times New Roman" w:hAnsi="Arial" w:cs="Arial"/>
          <w:b/>
          <w:bCs/>
          <w:color w:val="000000"/>
          <w:sz w:val="27"/>
          <w:szCs w:val="27"/>
          <w:lang w:eastAsia="es-CO"/>
        </w:rPr>
        <w:t> </w:t>
      </w:r>
      <w:bookmarkEnd w:id="446"/>
      <w:r w:rsidRPr="006528F3">
        <w:rPr>
          <w:rFonts w:ascii="Arial" w:eastAsia="Times New Roman" w:hAnsi="Arial" w:cs="Arial"/>
          <w:b/>
          <w:bCs/>
          <w:color w:val="000000"/>
          <w:sz w:val="27"/>
          <w:szCs w:val="27"/>
          <w:lang w:eastAsia="es-CO"/>
        </w:rPr>
        <w:t>334. </w:t>
      </w:r>
      <w:hyperlink r:id="rId145" w:anchor="1" w:history="1">
        <w:r w:rsidRPr="006528F3">
          <w:rPr>
            <w:rFonts w:ascii="Arial" w:eastAsia="Times New Roman" w:hAnsi="Arial" w:cs="Arial"/>
            <w:color w:val="0000FF"/>
            <w:sz w:val="27"/>
            <w:u w:val="single"/>
            <w:lang w:eastAsia="es-CO"/>
          </w:rPr>
          <w:t>Modificado por el art. 1, Acto Legislativo 003 de 2011</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46" w:anchor="0" w:history="1">
        <w:r w:rsidRPr="006528F3">
          <w:rPr>
            <w:rFonts w:ascii="Arial" w:eastAsia="Times New Roman" w:hAnsi="Arial" w:cs="Arial"/>
            <w:color w:val="0000FF"/>
            <w:sz w:val="27"/>
            <w:u w:val="single"/>
            <w:lang w:eastAsia="es-CO"/>
          </w:rPr>
          <w:t>Desarrollado por la Ley 1695 de 2013</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Estado, de manera especial, intervendrá para dar pleno empleo a los recursos humanos y asegurar, de manera progresiva, que todas las personas, en particular las de menores ingresos, tengan acceso efectivo al conjunto de los bienes y servicios básicos. También para promover la productividad y competitividad y el desarrollo armónico de las regiones.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sostenibilidad fiscal debe orientar a las Ramas y Órganos del Poder Público, dentro de sus competencias, en un marco de colaboración armónica.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Procurador General de la Nación o uno de los Ministros del Gobierno, una vez proferida la sentencia por cualquiera de las máximas corporaciones judiciales, podrán solicitar la apertura de un Incidente de Impacto Fiscal, cuyo trámite será obligatorio. Se oirán las explicaciones de los proponentes sobre las consecuencias de la sentencia en las finanzas públicas, así como el plan concreto para su cumplimiento y se decidirá si procede modular, modificar o diferir los efectos de la misma, con el objeto de evitar alteraciones serias de la sostenibilidad fiscal. En ningún caso se afectará el núcleo esencial de los derechos fundamentales.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Parágrafo. </w:t>
      </w:r>
      <w:r w:rsidRPr="006528F3">
        <w:rPr>
          <w:rFonts w:ascii="Arial" w:eastAsia="Times New Roman" w:hAnsi="Arial" w:cs="Arial"/>
          <w:color w:val="000000"/>
          <w:sz w:val="27"/>
          <w:szCs w:val="27"/>
          <w:lang w:eastAsia="es-CO"/>
        </w:rPr>
        <w:t>Al interpretar el presente artículo, bajo ninguna circunstancia, autoridad alguna de naturaleza administrativa, legislativa o judicial, podrá invocar la sostenibilidad fiscal para menoscabar Los derechos fundamentales, restringir su alcance o negar su protección efectiva.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0"/>
          <w:szCs w:val="20"/>
          <w:lang w:eastAsia="es-CO"/>
        </w:rPr>
        <w:lastRenderedPageBreak/>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el mejoramiento de la calidad de vida de los habitantes, la distribución equitativa de las oportunidades y los beneficios del desarrollo y la preservación de un ambiente sano.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0"/>
          <w:szCs w:val="20"/>
          <w:lang w:eastAsia="es-CO"/>
        </w:rPr>
        <w:t>El Estado, de manera especial, intervendrá para dar pleno empleo a los recursos humanos y asegurar que todas las personas, en particular las de menores ingresos, tengan acceso efectivo a los bienes y servicios básicos. También para promover la productividad y la competitividad y el desarrollo armónico de las regiones.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7" w:name="335"/>
      <w:r w:rsidRPr="006528F3">
        <w:rPr>
          <w:rFonts w:ascii="Arial" w:eastAsia="Times New Roman" w:hAnsi="Arial" w:cs="Arial"/>
          <w:b/>
          <w:bCs/>
          <w:color w:val="000000"/>
          <w:sz w:val="27"/>
          <w:szCs w:val="27"/>
          <w:lang w:eastAsia="es-CO"/>
        </w:rPr>
        <w:t> </w:t>
      </w:r>
      <w:bookmarkEnd w:id="447"/>
      <w:r w:rsidRPr="006528F3">
        <w:rPr>
          <w:rFonts w:ascii="Arial" w:eastAsia="Times New Roman" w:hAnsi="Arial" w:cs="Arial"/>
          <w:b/>
          <w:bCs/>
          <w:color w:val="000000"/>
          <w:sz w:val="27"/>
          <w:szCs w:val="27"/>
          <w:lang w:eastAsia="es-CO"/>
        </w:rPr>
        <w:t>335.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actividades financiera, bursátil, aseguradora y cualquier otra relacionada con el manejo, aprovechamiento e inversión de los recursos de captación a las que se refiere el literal d) del numeral 19 del artículo 150 son de interés público y sólo pueden ser ejercidas previa autorización del Estado, conforme a la ley, la cual regulará la forma de intervención del Gobierno en estas materias y promoverá la democratización del crédito.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8" w:name="336"/>
      <w:r w:rsidRPr="006528F3">
        <w:rPr>
          <w:rFonts w:ascii="Arial" w:eastAsia="Times New Roman" w:hAnsi="Arial" w:cs="Arial"/>
          <w:b/>
          <w:bCs/>
          <w:color w:val="000000"/>
          <w:sz w:val="27"/>
          <w:szCs w:val="27"/>
          <w:lang w:eastAsia="es-CO"/>
        </w:rPr>
        <w:t> </w:t>
      </w:r>
      <w:bookmarkEnd w:id="448"/>
      <w:r w:rsidRPr="006528F3">
        <w:rPr>
          <w:rFonts w:ascii="Arial" w:eastAsia="Times New Roman" w:hAnsi="Arial" w:cs="Arial"/>
          <w:b/>
          <w:bCs/>
          <w:color w:val="000000"/>
          <w:sz w:val="27"/>
          <w:szCs w:val="27"/>
          <w:lang w:eastAsia="es-CO"/>
        </w:rPr>
        <w:t>336.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Ningún monopolio podrá establecerse sino como arbitrio rentístico, con una finalidad de interés público o social y en virtud de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que establezca un monopolio no podrá aplicarse antes de que hayan sido plenamente indemnizados los individuos que en virtud de ella deban quedar privados del ejercicio de una actividad económica lícita.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organización, administración, control y explotación de los monopolios rentísticos estarán sometidos a un régimen propio, fijado por la ley de iniciativa gubernamental.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rentas obtenidas en el ejercicio de los monopolios de suerte y azar estarán destinadas exclusivamente a los servicios de salud.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rentas obtenidas en el ejercicio del monopolio de licores, estarán destinadas preferentemente a los servicios de salud y educación.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evasión fiscal en materia de rentas provenientes de monopolios rentísticos será sancionada penalmente en los términos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enajenará o liquidará las empresas monopolísticas del Estado y otorgará a terceros el desarrollo de su actividad cuando no cumplan los requisitos de eficiencia, en los términos que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En cualquier caso se respetarán los derechos adquiridos por los trabajadores.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49" w:name="337"/>
      <w:r w:rsidRPr="006528F3">
        <w:rPr>
          <w:rFonts w:ascii="Arial" w:eastAsia="Times New Roman" w:hAnsi="Arial" w:cs="Arial"/>
          <w:b/>
          <w:bCs/>
          <w:color w:val="000000"/>
          <w:sz w:val="27"/>
          <w:szCs w:val="27"/>
          <w:lang w:eastAsia="es-CO"/>
        </w:rPr>
        <w:t> </w:t>
      </w:r>
      <w:bookmarkEnd w:id="449"/>
      <w:r w:rsidRPr="006528F3">
        <w:rPr>
          <w:rFonts w:ascii="Arial" w:eastAsia="Times New Roman" w:hAnsi="Arial" w:cs="Arial"/>
          <w:b/>
          <w:bCs/>
          <w:color w:val="000000"/>
          <w:sz w:val="27"/>
          <w:szCs w:val="27"/>
          <w:lang w:eastAsia="es-CO"/>
        </w:rPr>
        <w:t>337.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podrá establecer para las zonas de frontera, terrestres y marítimas, normas especiales en materias ecónomicas y sociales tendientes a promover su desarrollo.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0" w:name="BM338"/>
      <w:r w:rsidRPr="006528F3">
        <w:rPr>
          <w:rFonts w:ascii="Arial" w:eastAsia="Times New Roman" w:hAnsi="Arial" w:cs="Arial"/>
          <w:b/>
          <w:bCs/>
          <w:color w:val="000000"/>
          <w:sz w:val="27"/>
          <w:szCs w:val="27"/>
          <w:lang w:eastAsia="es-CO"/>
        </w:rPr>
        <w:t> </w:t>
      </w:r>
      <w:bookmarkStart w:id="451" w:name="338"/>
      <w:bookmarkEnd w:id="450"/>
      <w:r w:rsidRPr="006528F3">
        <w:rPr>
          <w:rFonts w:ascii="Arial" w:eastAsia="Times New Roman" w:hAnsi="Arial" w:cs="Arial"/>
          <w:b/>
          <w:bCs/>
          <w:color w:val="000000"/>
          <w:sz w:val="27"/>
          <w:szCs w:val="27"/>
          <w:lang w:eastAsia="es-CO"/>
        </w:rPr>
        <w:t> </w:t>
      </w:r>
      <w:bookmarkEnd w:id="451"/>
      <w:r w:rsidRPr="006528F3">
        <w:rPr>
          <w:rFonts w:ascii="Arial" w:eastAsia="Times New Roman" w:hAnsi="Arial" w:cs="Arial"/>
          <w:b/>
          <w:bCs/>
          <w:color w:val="000000"/>
          <w:sz w:val="27"/>
          <w:szCs w:val="27"/>
          <w:lang w:eastAsia="es-CO"/>
        </w:rPr>
        <w:t>338.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LOS PLANES DE DESARROLLO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2" w:name="BM339"/>
      <w:r w:rsidRPr="006528F3">
        <w:rPr>
          <w:rFonts w:ascii="Arial" w:eastAsia="Times New Roman" w:hAnsi="Arial" w:cs="Arial"/>
          <w:b/>
          <w:bCs/>
          <w:color w:val="000000"/>
          <w:sz w:val="27"/>
          <w:szCs w:val="27"/>
          <w:lang w:eastAsia="es-CO"/>
        </w:rPr>
        <w:t> </w:t>
      </w:r>
      <w:bookmarkStart w:id="453" w:name="339"/>
      <w:bookmarkEnd w:id="452"/>
      <w:r w:rsidRPr="006528F3">
        <w:rPr>
          <w:rFonts w:ascii="Arial" w:eastAsia="Times New Roman" w:hAnsi="Arial" w:cs="Arial"/>
          <w:b/>
          <w:bCs/>
          <w:color w:val="000000"/>
          <w:sz w:val="27"/>
          <w:szCs w:val="27"/>
          <w:lang w:eastAsia="es-CO"/>
        </w:rPr>
        <w:t> </w:t>
      </w:r>
      <w:bookmarkEnd w:id="453"/>
      <w:r w:rsidRPr="006528F3">
        <w:rPr>
          <w:rFonts w:ascii="Arial" w:eastAsia="Times New Roman" w:hAnsi="Arial" w:cs="Arial"/>
          <w:b/>
          <w:bCs/>
          <w:color w:val="000000"/>
          <w:sz w:val="27"/>
          <w:szCs w:val="27"/>
          <w:lang w:eastAsia="es-CO"/>
        </w:rPr>
        <w:t>339. </w:t>
      </w:r>
      <w:hyperlink r:id="rId147" w:anchor="2" w:history="1">
        <w:r w:rsidRPr="006528F3">
          <w:rPr>
            <w:rFonts w:ascii="Arial" w:eastAsia="Times New Roman" w:hAnsi="Arial" w:cs="Arial"/>
            <w:color w:val="0000FF"/>
            <w:sz w:val="27"/>
            <w:u w:val="single"/>
            <w:lang w:eastAsia="es-CO"/>
          </w:rPr>
          <w:t>Modificado por el art. 2, Acto Legislativo 003 de 2011</w:t>
        </w:r>
      </w:hyperlink>
      <w:r w:rsidRPr="006528F3">
        <w:rPr>
          <w:rFonts w:ascii="Arial" w:eastAsia="Times New Roman" w:hAnsi="Arial" w:cs="Arial"/>
          <w:color w:val="000000"/>
          <w:sz w:val="27"/>
          <w:szCs w:val="27"/>
          <w:lang w:eastAsia="es-CO"/>
        </w:rPr>
        <w:t>. </w:t>
      </w:r>
      <w:r w:rsidRPr="006528F3">
        <w:rPr>
          <w:rFonts w:ascii="Arial" w:eastAsia="Times New Roman" w:hAnsi="Arial" w:cs="Arial"/>
          <w:b/>
          <w:bCs/>
          <w:color w:val="000000"/>
          <w:sz w:val="27"/>
          <w:lang w:eastAsia="es-CO"/>
        </w:rPr>
        <w:t>El nuevo texto del inciso primero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 dentro de un marco que garantice la sostenibilidad fiscal.</w:t>
      </w:r>
      <w:r w:rsidRPr="006528F3">
        <w:rPr>
          <w:rFonts w:ascii="Arial" w:eastAsia="Times New Roman" w:hAnsi="Arial" w:cs="Arial"/>
          <w:color w:val="000000"/>
          <w:sz w:val="27"/>
          <w:lang w:eastAsia="es-CO"/>
        </w:rPr>
        <w:t> </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48" w:anchor="0" w:history="1">
        <w:r w:rsidRPr="006528F3">
          <w:rPr>
            <w:rFonts w:ascii="Arial" w:eastAsia="Times New Roman" w:hAnsi="Arial" w:cs="Arial"/>
            <w:color w:val="0000FF"/>
            <w:sz w:val="27"/>
            <w:u w:val="single"/>
            <w:lang w:eastAsia="es-CO"/>
          </w:rPr>
          <w:t>Ver Ley 152 de 1994</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Texto anterior del inciso primero: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4" w:name="340"/>
      <w:r w:rsidRPr="006528F3">
        <w:rPr>
          <w:rFonts w:ascii="Arial" w:eastAsia="Times New Roman" w:hAnsi="Arial" w:cs="Arial"/>
          <w:b/>
          <w:bCs/>
          <w:color w:val="000000"/>
          <w:sz w:val="27"/>
          <w:szCs w:val="27"/>
          <w:lang w:eastAsia="es-CO"/>
        </w:rPr>
        <w:t> </w:t>
      </w:r>
      <w:bookmarkEnd w:id="454"/>
      <w:r w:rsidRPr="006528F3">
        <w:rPr>
          <w:rFonts w:ascii="Arial" w:eastAsia="Times New Roman" w:hAnsi="Arial" w:cs="Arial"/>
          <w:b/>
          <w:bCs/>
          <w:color w:val="000000"/>
          <w:sz w:val="27"/>
          <w:szCs w:val="27"/>
          <w:lang w:eastAsia="es-CO"/>
        </w:rPr>
        <w:t>340.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Habrá un Consejo Nacional de Planeación integrado por representantes de las entidades territoriales y de los sectores económicos, sociales, ecológicos, comunitarios y culturales. El Consejo tendrá carácter consultivo y servirá de foro para la discusión del Plan Nacional de Desarrollo.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miembros del Consejo Nacional serán designados por el Presidente de la República de listas que le presenten las autoridades y las organizaciones de las entidades y sectores a que se refiere el inciso anterior, quienes deberán estar o haber estado vinculados a dichas actividades. Su período será de ocho años y cada cuatro se renovará parcialmente en la forma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las entidades territoriales habrá también consejos de planeación, según lo determine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Consejo Nacional y los consejos territoriales de planeación constituyen el Sistema Nacional de Planeación.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5" w:name="341"/>
      <w:r w:rsidRPr="006528F3">
        <w:rPr>
          <w:rFonts w:ascii="Arial" w:eastAsia="Times New Roman" w:hAnsi="Arial" w:cs="Arial"/>
          <w:b/>
          <w:bCs/>
          <w:color w:val="000000"/>
          <w:sz w:val="27"/>
          <w:szCs w:val="27"/>
          <w:lang w:eastAsia="es-CO"/>
        </w:rPr>
        <w:t> </w:t>
      </w:r>
      <w:bookmarkEnd w:id="455"/>
      <w:r w:rsidRPr="006528F3">
        <w:rPr>
          <w:rFonts w:ascii="Arial" w:eastAsia="Times New Roman" w:hAnsi="Arial" w:cs="Arial"/>
          <w:b/>
          <w:bCs/>
          <w:color w:val="000000"/>
          <w:sz w:val="27"/>
          <w:szCs w:val="27"/>
          <w:lang w:eastAsia="es-CO"/>
        </w:rPr>
        <w:t>341.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El gobierno elaborará el Plan Nacional de Desarrollo con participación activa de las autoridades de planeación, de las entidades territoriales y del Consejo Superior de la Judicatura y someterá el proyecto correspondiente al concepto del Consejo Nacional de Planeación; oída la opinión del Consejo procederá a efectuar las enmiendas que considere pertinentes y presentará el proyecto a </w:t>
      </w:r>
      <w:r w:rsidRPr="006528F3">
        <w:rPr>
          <w:rFonts w:ascii="Arial" w:eastAsia="Times New Roman" w:hAnsi="Arial" w:cs="Arial"/>
          <w:color w:val="000000"/>
          <w:sz w:val="27"/>
          <w:szCs w:val="27"/>
          <w:lang w:eastAsia="es-CO"/>
        </w:rPr>
        <w:lastRenderedPageBreak/>
        <w:t>consideración del Congreso, dentro de los seis meses siguientes a la iniciación del período presidencial respectivo.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Con fundamento en el informe que elaboren las comisiones conjuntas de asuntos económicos, cada corporación discutirá y evaluará el plan en sesión plenaria. Los desacuerdos con el contenido de la parte general, si los hubiere, no serán obstáculo para que el gobierno ejecute las políticas propuestas en lo que sea de su competencia. No obstante, cuando el gobierno decida modificar la parte general del plan deberá seguir el procedimiento indicado en el artículo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Plan Nacional de Inversiones se expedirá mediante una ley que tendrá prelación sobre las demás leyes; en consecuencia, sus mandatos constituirán mecanismos idóneos para su ejecución y suplirán los existentes sin necesidad de la expedición de leyes posteriores, con todo, en las leyes anuales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podrá modificar el Plan de Inversiones Públicas siempre y cuando se mantenga el equilibrio financiero. Cualquier incremento en las autorizaciones de endeudamiento solicitadas en el proyecto gubernamental o inclusión de proyectos de inversión no contemplados en él, requerirá el visto bueno del Gobierno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6" w:name="342"/>
      <w:r w:rsidRPr="006528F3">
        <w:rPr>
          <w:rFonts w:ascii="Arial" w:eastAsia="Times New Roman" w:hAnsi="Arial" w:cs="Arial"/>
          <w:b/>
          <w:bCs/>
          <w:color w:val="000000"/>
          <w:sz w:val="27"/>
          <w:szCs w:val="27"/>
          <w:lang w:eastAsia="es-CO"/>
        </w:rPr>
        <w:t> </w:t>
      </w:r>
      <w:bookmarkEnd w:id="456"/>
      <w:r w:rsidRPr="006528F3">
        <w:rPr>
          <w:rFonts w:ascii="Arial" w:eastAsia="Times New Roman" w:hAnsi="Arial" w:cs="Arial"/>
          <w:b/>
          <w:bCs/>
          <w:color w:val="000000"/>
          <w:sz w:val="27"/>
          <w:szCs w:val="27"/>
          <w:lang w:eastAsia="es-CO"/>
        </w:rPr>
        <w:t>342.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correspondiente ley orgánica reglamentará todo lo relacionado con los procedimientos de elaboración, aprobación y ejecución de los planes de desarrollo y dispondrá los mecanismos apropiados para su armonización y para la sujeción a ellos de los presupuestos oficiales. Determinará, igualmente, la organización y funciones del Consejo Nacional de Planeación y de los consejos territoriales, así como los procedimientos conforme a los cuales se hará efectiva la participación ciudadana en la discusión de los planes de desarrollo, y las modificaciones correspondientes, conforme a lo establecido en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7" w:name="343"/>
      <w:r w:rsidRPr="006528F3">
        <w:rPr>
          <w:rFonts w:ascii="Arial" w:eastAsia="Times New Roman" w:hAnsi="Arial" w:cs="Arial"/>
          <w:b/>
          <w:bCs/>
          <w:color w:val="000000"/>
          <w:sz w:val="27"/>
          <w:szCs w:val="27"/>
          <w:lang w:eastAsia="es-CO"/>
        </w:rPr>
        <w:t> </w:t>
      </w:r>
      <w:bookmarkEnd w:id="457"/>
      <w:r w:rsidRPr="006528F3">
        <w:rPr>
          <w:rFonts w:ascii="Arial" w:eastAsia="Times New Roman" w:hAnsi="Arial" w:cs="Arial"/>
          <w:b/>
          <w:bCs/>
          <w:color w:val="000000"/>
          <w:sz w:val="27"/>
          <w:szCs w:val="27"/>
          <w:lang w:eastAsia="es-CO"/>
        </w:rPr>
        <w:t>343.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La entidad nacional de planeación que señale la ley, tendrá a su cargo el diseño y la organización de los sistemas de evaluación de gestión y resultados de la administración pública, tanto en </w:t>
      </w:r>
      <w:r w:rsidRPr="006528F3">
        <w:rPr>
          <w:rFonts w:ascii="Arial" w:eastAsia="Times New Roman" w:hAnsi="Arial" w:cs="Arial"/>
          <w:color w:val="000000"/>
          <w:sz w:val="27"/>
          <w:szCs w:val="27"/>
          <w:lang w:eastAsia="es-CO"/>
        </w:rPr>
        <w:lastRenderedPageBreak/>
        <w:t>lo relacionado con políticas como con proyectos de inversión, en las condiciones que ella determine.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8" w:name="344"/>
      <w:r w:rsidRPr="006528F3">
        <w:rPr>
          <w:rFonts w:ascii="Arial" w:eastAsia="Times New Roman" w:hAnsi="Arial" w:cs="Arial"/>
          <w:b/>
          <w:bCs/>
          <w:color w:val="000000"/>
          <w:sz w:val="27"/>
          <w:szCs w:val="27"/>
          <w:lang w:eastAsia="es-CO"/>
        </w:rPr>
        <w:t> </w:t>
      </w:r>
      <w:bookmarkEnd w:id="458"/>
      <w:r w:rsidRPr="006528F3">
        <w:rPr>
          <w:rFonts w:ascii="Arial" w:eastAsia="Times New Roman" w:hAnsi="Arial" w:cs="Arial"/>
          <w:b/>
          <w:bCs/>
          <w:color w:val="000000"/>
          <w:sz w:val="27"/>
          <w:szCs w:val="27"/>
          <w:lang w:eastAsia="es-CO"/>
        </w:rPr>
        <w:t>344.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organismos departamentales de planeación harán la evaluación de gestión y resultados sobre los planes y programas de desarrollo e inversión de los departamentos y municipios, y participarán en la preparación de los presupuestos de estos últimos en los términos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todo caso el organismo nacional de planeación, de manera selectiva, podrá ejercer dicha evaluación sobre cualquier entidad territorial.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DEL PRESUPUESTO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59" w:name="BM345"/>
      <w:r w:rsidRPr="006528F3">
        <w:rPr>
          <w:rFonts w:ascii="Arial" w:eastAsia="Times New Roman" w:hAnsi="Arial" w:cs="Arial"/>
          <w:b/>
          <w:bCs/>
          <w:color w:val="000000"/>
          <w:sz w:val="27"/>
          <w:szCs w:val="27"/>
          <w:lang w:eastAsia="es-CO"/>
        </w:rPr>
        <w:t> </w:t>
      </w:r>
      <w:bookmarkStart w:id="460" w:name="345"/>
      <w:bookmarkEnd w:id="459"/>
      <w:r w:rsidRPr="006528F3">
        <w:rPr>
          <w:rFonts w:ascii="Arial" w:eastAsia="Times New Roman" w:hAnsi="Arial" w:cs="Arial"/>
          <w:b/>
          <w:bCs/>
          <w:color w:val="000000"/>
          <w:sz w:val="27"/>
          <w:szCs w:val="27"/>
          <w:lang w:eastAsia="es-CO"/>
        </w:rPr>
        <w:t> </w:t>
      </w:r>
      <w:bookmarkEnd w:id="460"/>
      <w:r w:rsidRPr="006528F3">
        <w:rPr>
          <w:rFonts w:ascii="Arial" w:eastAsia="Times New Roman" w:hAnsi="Arial" w:cs="Arial"/>
          <w:b/>
          <w:bCs/>
          <w:color w:val="000000"/>
          <w:sz w:val="27"/>
          <w:szCs w:val="27"/>
          <w:lang w:eastAsia="es-CO"/>
        </w:rPr>
        <w:t>345.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tiempo de paz no se podrá percibir contribución o impuesto que no figure en el presupuesto de rentas, ni hacer erogación con cargo al Tesoro que no se halle incluida en el de gastos.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Tampoco podrá hacerse ningún gasto público que no haya sido decretado por el Congreso, por las asambleas departamentales, o por los concejos distritales o municipales, ni transferir crédito alguno a objeto no previsto en el respectivo presupuesto.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61" w:name="BM346"/>
      <w:r w:rsidRPr="006528F3">
        <w:rPr>
          <w:rFonts w:ascii="Arial" w:eastAsia="Times New Roman" w:hAnsi="Arial" w:cs="Arial"/>
          <w:b/>
          <w:bCs/>
          <w:color w:val="000000"/>
          <w:sz w:val="27"/>
          <w:szCs w:val="27"/>
          <w:lang w:eastAsia="es-CO"/>
        </w:rPr>
        <w:t> </w:t>
      </w:r>
      <w:bookmarkStart w:id="462" w:name="346"/>
      <w:bookmarkEnd w:id="461"/>
      <w:r w:rsidRPr="006528F3">
        <w:rPr>
          <w:rFonts w:ascii="Arial" w:eastAsia="Times New Roman" w:hAnsi="Arial" w:cs="Arial"/>
          <w:b/>
          <w:bCs/>
          <w:color w:val="000000"/>
          <w:sz w:val="27"/>
          <w:szCs w:val="27"/>
          <w:lang w:eastAsia="es-CO"/>
        </w:rPr>
        <w:t> </w:t>
      </w:r>
      <w:bookmarkEnd w:id="462"/>
      <w:r w:rsidRPr="006528F3">
        <w:rPr>
          <w:rFonts w:ascii="Arial" w:eastAsia="Times New Roman" w:hAnsi="Arial" w:cs="Arial"/>
          <w:b/>
          <w:bCs/>
          <w:color w:val="000000"/>
          <w:sz w:val="27"/>
          <w:szCs w:val="27"/>
          <w:lang w:eastAsia="es-CO"/>
        </w:rPr>
        <w:t>346. </w:t>
      </w:r>
      <w:hyperlink r:id="rId149" w:anchor="3" w:history="1">
        <w:r w:rsidRPr="006528F3">
          <w:rPr>
            <w:rFonts w:ascii="Arial" w:eastAsia="Times New Roman" w:hAnsi="Arial" w:cs="Arial"/>
            <w:color w:val="0000FF"/>
            <w:sz w:val="27"/>
            <w:u w:val="single"/>
            <w:lang w:eastAsia="es-CO"/>
          </w:rPr>
          <w:t>Modificado por el art. 3, Acto Legislativo 003 de 2011</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El nuevo texto del inciso primero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Gobierno formulará anualmente el presupuesto de rentas y ley de apropiaciones, que será presentado al Congreso dentro de los primeros diez días de cada legislatura.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presupuesto de rentas y ley de apropiaciones deberá elaborarse, presentarse y aprobarse dentro de un marco de sostenibilidad fiscal y corresponder al Plan Nacional de Desarrollo.En la Ley de Apropiaciones no podrá incluirse partida alguna que no corresponda a un crédito judicialmente reconocido, o a un gasto decretado conforme a ley anterior, o a uno propuesto por el Gobierno para atender debidamente el funcionamiento de las ramas del poder público, o al servicio de la deuda, o destinado a dar cumplimiento al Plan Nacional de Desarrollo.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Las comisiones de asuntos económicos de las dos cámaras deliberarán en forma conjunta para dar primer debate al proyecto de Presupuesto de Rentas y Ley de Apropiaciones.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Texto anterior del inciso primero: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El Gobierno formulará anualmente el Presupuesto de Rentas y Ley de Apropiaciones que deberá corresponder al Plan Nacional de Desarrollo y lo presentará al Congreso, dentro de los primeros diez días de cada legislatura.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63" w:name="BM347"/>
      <w:r w:rsidRPr="006528F3">
        <w:rPr>
          <w:rFonts w:ascii="Arial" w:eastAsia="Times New Roman" w:hAnsi="Arial" w:cs="Arial"/>
          <w:b/>
          <w:bCs/>
          <w:color w:val="000000"/>
          <w:sz w:val="27"/>
          <w:szCs w:val="27"/>
          <w:lang w:eastAsia="es-CO"/>
        </w:rPr>
        <w:t> </w:t>
      </w:r>
      <w:bookmarkStart w:id="464" w:name="347"/>
      <w:bookmarkEnd w:id="463"/>
      <w:r w:rsidRPr="006528F3">
        <w:rPr>
          <w:rFonts w:ascii="Arial" w:eastAsia="Times New Roman" w:hAnsi="Arial" w:cs="Arial"/>
          <w:b/>
          <w:bCs/>
          <w:color w:val="000000"/>
          <w:sz w:val="27"/>
          <w:szCs w:val="27"/>
          <w:lang w:eastAsia="es-CO"/>
        </w:rPr>
        <w:t> </w:t>
      </w:r>
      <w:bookmarkEnd w:id="464"/>
      <w:r w:rsidRPr="006528F3">
        <w:rPr>
          <w:rFonts w:ascii="Arial" w:eastAsia="Times New Roman" w:hAnsi="Arial" w:cs="Arial"/>
          <w:b/>
          <w:bCs/>
          <w:color w:val="000000"/>
          <w:sz w:val="27"/>
          <w:szCs w:val="27"/>
          <w:lang w:eastAsia="es-CO"/>
        </w:rPr>
        <w:t>347.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presupuesto podrá aprobarse sin que se hubiere perfeccionado el proyecto de ley referente a los recursos adicionales, cuyo trámite podrá continuar su curso en el período legislativo siguiente.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b/>
          <w:bCs/>
          <w:i/>
          <w:iCs/>
          <w:color w:val="000000"/>
          <w:sz w:val="27"/>
          <w:lang w:eastAsia="es-CO"/>
        </w:rPr>
        <w:t> </w:t>
      </w:r>
      <w:hyperlink r:id="rId150" w:anchor="1" w:history="1">
        <w:r w:rsidRPr="006528F3">
          <w:rPr>
            <w:rFonts w:ascii="Arial" w:eastAsia="Times New Roman" w:hAnsi="Arial" w:cs="Arial"/>
            <w:i/>
            <w:iCs/>
            <w:color w:val="0000FF"/>
            <w:sz w:val="27"/>
            <w:u w:val="single"/>
            <w:lang w:eastAsia="es-CO"/>
          </w:rPr>
          <w:t>Adicionado por el Acto Legislativo No. 01 de 2001</w:t>
        </w:r>
      </w:hyperlink>
      <w:r w:rsidRPr="006528F3">
        <w:rPr>
          <w:rFonts w:ascii="Arial" w:eastAsia="Times New Roman" w:hAnsi="Arial" w:cs="Arial"/>
          <w:i/>
          <w:iCs/>
          <w:color w:val="000000"/>
          <w:sz w:val="27"/>
          <w:szCs w:val="27"/>
          <w:lang w:eastAsia="es-CO"/>
        </w:rPr>
        <w:t>.</w:t>
      </w:r>
      <w:r w:rsidRPr="006528F3">
        <w:rPr>
          <w:rFonts w:ascii="Arial" w:eastAsia="Times New Roman" w:hAnsi="Arial" w:cs="Arial"/>
          <w:b/>
          <w:bCs/>
          <w:i/>
          <w:iCs/>
          <w:color w:val="000000"/>
          <w:sz w:val="27"/>
          <w:lang w:eastAsia="es-CO"/>
        </w:rPr>
        <w:t> </w:t>
      </w:r>
      <w:r w:rsidRPr="006528F3">
        <w:rPr>
          <w:rFonts w:ascii="Arial" w:eastAsia="Times New Roman" w:hAnsi="Arial" w:cs="Arial"/>
          <w:color w:val="000000"/>
          <w:sz w:val="27"/>
          <w:szCs w:val="27"/>
          <w:lang w:eastAsia="es-CO"/>
        </w:rPr>
        <w:t>Durante los años 2002, 2003, 2004, 2005, 2006, 2007 y 2008 el monto total de las apropiaciones autorizadas por la ley anual de presupuesto para gastos generales, diferentes de los destinados al pago de pensiones, salud, gastos de defensa, servicios personales, al Sistema General de Participaciones y a otras transferencias que señale la ley, no podrá incrementarse de un año a otro, en un porcentaje superior al de la tasa de inflación causada para cada uno de ellos, más el uno punto cinco por ciento (1.5%).</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restricción al monto de las apropiaciones, no se aplicará a las necesarias para atender gastos decretados con las facultades de los Estados de Excepción.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65" w:name="348"/>
      <w:r w:rsidRPr="006528F3">
        <w:rPr>
          <w:rFonts w:ascii="Arial" w:eastAsia="Times New Roman" w:hAnsi="Arial" w:cs="Arial"/>
          <w:b/>
          <w:bCs/>
          <w:color w:val="000000"/>
          <w:sz w:val="27"/>
          <w:szCs w:val="27"/>
          <w:lang w:eastAsia="es-CO"/>
        </w:rPr>
        <w:t> </w:t>
      </w:r>
      <w:bookmarkEnd w:id="465"/>
      <w:r w:rsidRPr="006528F3">
        <w:rPr>
          <w:rFonts w:ascii="Arial" w:eastAsia="Times New Roman" w:hAnsi="Arial" w:cs="Arial"/>
          <w:b/>
          <w:bCs/>
          <w:color w:val="000000"/>
          <w:sz w:val="27"/>
          <w:szCs w:val="27"/>
          <w:lang w:eastAsia="es-CO"/>
        </w:rPr>
        <w:t>348.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Si el Congreso no expidiere el presupuesto, regirá el presentado por el Gobierno dentro de los términos del artículo precedente; si el presupuesto no hubiere sido presentado dentro de dicho plazo, regirá el del año anterior, pero el Gobierno podrá reducir gastos, y, en consecuencia, suprimir o refundir empleos, cuando así lo aconsejen los cálculos de rentas del nuevo ejercicio.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66" w:name="BM349"/>
      <w:r w:rsidRPr="006528F3">
        <w:rPr>
          <w:rFonts w:ascii="Arial" w:eastAsia="Times New Roman" w:hAnsi="Arial" w:cs="Arial"/>
          <w:b/>
          <w:bCs/>
          <w:color w:val="000000"/>
          <w:sz w:val="27"/>
          <w:szCs w:val="27"/>
          <w:lang w:eastAsia="es-CO"/>
        </w:rPr>
        <w:t> </w:t>
      </w:r>
      <w:bookmarkStart w:id="467" w:name="349"/>
      <w:bookmarkEnd w:id="466"/>
      <w:r w:rsidRPr="006528F3">
        <w:rPr>
          <w:rFonts w:ascii="Arial" w:eastAsia="Times New Roman" w:hAnsi="Arial" w:cs="Arial"/>
          <w:b/>
          <w:bCs/>
          <w:color w:val="000000"/>
          <w:sz w:val="27"/>
          <w:szCs w:val="27"/>
          <w:lang w:eastAsia="es-CO"/>
        </w:rPr>
        <w:t> </w:t>
      </w:r>
      <w:bookmarkEnd w:id="467"/>
      <w:r w:rsidRPr="006528F3">
        <w:rPr>
          <w:rFonts w:ascii="Arial" w:eastAsia="Times New Roman" w:hAnsi="Arial" w:cs="Arial"/>
          <w:b/>
          <w:bCs/>
          <w:color w:val="000000"/>
          <w:sz w:val="27"/>
          <w:szCs w:val="27"/>
          <w:lang w:eastAsia="es-CO"/>
        </w:rPr>
        <w:t>349.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Durante los tres primeros meses de cada legislatura, y estrictamente de acuerdo con las reglas de la Ley Orgánica, el Congreso discutirá y expedirá el Presupuesto General de Rentas y Ley de Apropiaciones.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cómputos de las rentas, de los recursos del crédito y los provenientes del balance del Tesoro, no podrán aumentarse por el Congreso sino con el concepto previo y favorable suscrito por el ministro del ramo.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68" w:name="BM350"/>
      <w:r w:rsidRPr="006528F3">
        <w:rPr>
          <w:rFonts w:ascii="Arial" w:eastAsia="Times New Roman" w:hAnsi="Arial" w:cs="Arial"/>
          <w:b/>
          <w:bCs/>
          <w:color w:val="000000"/>
          <w:sz w:val="27"/>
          <w:szCs w:val="27"/>
          <w:lang w:eastAsia="es-CO"/>
        </w:rPr>
        <w:t> </w:t>
      </w:r>
      <w:bookmarkStart w:id="469" w:name="350"/>
      <w:bookmarkEnd w:id="468"/>
      <w:r w:rsidRPr="006528F3">
        <w:rPr>
          <w:rFonts w:ascii="Arial" w:eastAsia="Times New Roman" w:hAnsi="Arial" w:cs="Arial"/>
          <w:b/>
          <w:bCs/>
          <w:color w:val="000000"/>
          <w:sz w:val="27"/>
          <w:szCs w:val="27"/>
          <w:lang w:eastAsia="es-CO"/>
        </w:rPr>
        <w:t> </w:t>
      </w:r>
      <w:bookmarkEnd w:id="469"/>
      <w:r w:rsidRPr="006528F3">
        <w:rPr>
          <w:rFonts w:ascii="Arial" w:eastAsia="Times New Roman" w:hAnsi="Arial" w:cs="Arial"/>
          <w:b/>
          <w:bCs/>
          <w:color w:val="000000"/>
          <w:sz w:val="27"/>
          <w:szCs w:val="27"/>
          <w:lang w:eastAsia="es-CO"/>
        </w:rPr>
        <w:t>350.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de apropiaciones deberá tener un componente denominado gasto público social que agrupará las partidas de tal naturaleza, según definición hecha por la ley orgánica respectiva. Excepto en los casos de guerra exterior o por razones de seguridad nacional, el gasto público social tendrá prioridad sobre cualquier otra asignación.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la distribución territorial del gasto público social se tendrá en cuenta el número de personas con necesidades básicas insatisfechas, la población, y la eficiencia fiscal y administrativa, según reglamentación que hará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presupuesto de inversión no se podrá disminuir porcentualmente con relación al año anterior respecto del gasto total de la correspondiente ley de apropiaciones.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70" w:name="351"/>
      <w:r w:rsidRPr="006528F3">
        <w:rPr>
          <w:rFonts w:ascii="Arial" w:eastAsia="Times New Roman" w:hAnsi="Arial" w:cs="Arial"/>
          <w:b/>
          <w:bCs/>
          <w:color w:val="000000"/>
          <w:sz w:val="27"/>
          <w:szCs w:val="27"/>
          <w:lang w:eastAsia="es-CO"/>
        </w:rPr>
        <w:t> </w:t>
      </w:r>
      <w:bookmarkEnd w:id="470"/>
      <w:r w:rsidRPr="006528F3">
        <w:rPr>
          <w:rFonts w:ascii="Arial" w:eastAsia="Times New Roman" w:hAnsi="Arial" w:cs="Arial"/>
          <w:b/>
          <w:bCs/>
          <w:color w:val="000000"/>
          <w:sz w:val="27"/>
          <w:szCs w:val="27"/>
          <w:lang w:eastAsia="es-CO"/>
        </w:rPr>
        <w:t>351.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no podrá aumentar ninguna de las partidas del presupuesto de gastos propuestas por el Gobierno, ni incluir una nueva, sino con la aceptación escrita del ministro del ramo.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podrá eliminar o reducir partidas de gastos propuestas por el Gobierno, con excepción de las que se necesitan para el servicio de la deuda pública, las demás obligaciones contractuales del Estado, la atención completa de los servicios ordinarios de la administración y las inversiones autorizadas en los planes y programas a que se refiere el artículo 341.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se elevare el cálculo de las rentas, o si se eliminaren o disminuyeren algunas de las partidas del proyecto respectivo, las sumas así disponibles, sin exceder su cuantía, podrán aplicarse a otras inversiones o gastos autorizados conforme a lo prescrito en el inciso final del artículo 349 de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71" w:name="BM352"/>
      <w:r w:rsidRPr="006528F3">
        <w:rPr>
          <w:rFonts w:ascii="Arial" w:eastAsia="Times New Roman" w:hAnsi="Arial" w:cs="Arial"/>
          <w:b/>
          <w:bCs/>
          <w:color w:val="000000"/>
          <w:sz w:val="27"/>
          <w:szCs w:val="27"/>
          <w:lang w:eastAsia="es-CO"/>
        </w:rPr>
        <w:t> </w:t>
      </w:r>
      <w:bookmarkStart w:id="472" w:name="352"/>
      <w:bookmarkEnd w:id="471"/>
      <w:r w:rsidRPr="006528F3">
        <w:rPr>
          <w:rFonts w:ascii="Arial" w:eastAsia="Times New Roman" w:hAnsi="Arial" w:cs="Arial"/>
          <w:b/>
          <w:bCs/>
          <w:color w:val="000000"/>
          <w:sz w:val="27"/>
          <w:szCs w:val="27"/>
          <w:lang w:eastAsia="es-CO"/>
        </w:rPr>
        <w:t> </w:t>
      </w:r>
      <w:bookmarkEnd w:id="472"/>
      <w:r w:rsidRPr="006528F3">
        <w:rPr>
          <w:rFonts w:ascii="Arial" w:eastAsia="Times New Roman" w:hAnsi="Arial" w:cs="Arial"/>
          <w:b/>
          <w:bCs/>
          <w:color w:val="000000"/>
          <w:sz w:val="27"/>
          <w:szCs w:val="27"/>
          <w:lang w:eastAsia="es-CO"/>
        </w:rPr>
        <w:t>352.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Además de lo señalado en esta Constitución, la Ley Orgánica del Presupuesto regulará lo correspondiente a la programación, aprobación, modificación, ejecución de los presupuestos de la Nación, de las entidades territoriales y de los entes descentralizados de cualquier nivel administrativo, y su coordinación con el Plan Nacional de Desarrollo, así como también la capacidad de los organismos y entidades estatales para contratar.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73" w:name="BM353"/>
      <w:r w:rsidRPr="006528F3">
        <w:rPr>
          <w:rFonts w:ascii="Arial" w:eastAsia="Times New Roman" w:hAnsi="Arial" w:cs="Arial"/>
          <w:b/>
          <w:bCs/>
          <w:color w:val="000000"/>
          <w:sz w:val="27"/>
          <w:szCs w:val="27"/>
          <w:lang w:eastAsia="es-CO"/>
        </w:rPr>
        <w:t> </w:t>
      </w:r>
      <w:bookmarkStart w:id="474" w:name="353"/>
      <w:bookmarkEnd w:id="473"/>
      <w:r w:rsidRPr="006528F3">
        <w:rPr>
          <w:rFonts w:ascii="Arial" w:eastAsia="Times New Roman" w:hAnsi="Arial" w:cs="Arial"/>
          <w:b/>
          <w:bCs/>
          <w:color w:val="000000"/>
          <w:sz w:val="27"/>
          <w:szCs w:val="27"/>
          <w:lang w:eastAsia="es-CO"/>
        </w:rPr>
        <w:t> </w:t>
      </w:r>
      <w:bookmarkEnd w:id="474"/>
      <w:r w:rsidRPr="006528F3">
        <w:rPr>
          <w:rFonts w:ascii="Arial" w:eastAsia="Times New Roman" w:hAnsi="Arial" w:cs="Arial"/>
          <w:b/>
          <w:bCs/>
          <w:color w:val="000000"/>
          <w:sz w:val="27"/>
          <w:szCs w:val="27"/>
          <w:lang w:eastAsia="es-CO"/>
        </w:rPr>
        <w:t>353.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principios y las disposiciones establecidos en este título se aplicarán, en lo que fuere pertinente, a las entidades territoriales, para la elaboración, aprobación y ejecución de su presupuesto.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75" w:name="354"/>
      <w:r w:rsidRPr="006528F3">
        <w:rPr>
          <w:rFonts w:ascii="Arial" w:eastAsia="Times New Roman" w:hAnsi="Arial" w:cs="Arial"/>
          <w:b/>
          <w:bCs/>
          <w:color w:val="000000"/>
          <w:sz w:val="27"/>
          <w:szCs w:val="27"/>
          <w:lang w:eastAsia="es-CO"/>
        </w:rPr>
        <w:t> </w:t>
      </w:r>
      <w:bookmarkEnd w:id="475"/>
      <w:r w:rsidRPr="006528F3">
        <w:rPr>
          <w:rFonts w:ascii="Arial" w:eastAsia="Times New Roman" w:hAnsi="Arial" w:cs="Arial"/>
          <w:b/>
          <w:bCs/>
          <w:color w:val="000000"/>
          <w:sz w:val="27"/>
          <w:szCs w:val="27"/>
          <w:lang w:eastAsia="es-CO"/>
        </w:rPr>
        <w:t>354.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Habrá un Contador General, funcionario de la rama ejecutiva, quien llevará la contabilidad general de la Nación y consolidará ésta con la de sus entidades descentralizadas territorialmente o por servicios, cualquiera que sea el orden al que pertenezcan, excepto la referente a la ejecución del Presupuesto, cuya competencia se atribuye a la Contraloría.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Corresponden al Contador General las funciones de uniformar, centralizar y consolidar la contabilidad pública, elaborar el balance general y determinar las normas contables que deben regir en el país, conforme 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PARAGRAFO.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Seis meses después de concluido el año fiscal, el Gobierno Nacional enviará al Congreso el balance de la Hacienda, auditado por la Contraloría General de la República, para su conocimiento y análisis.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 ARTICULO </w:t>
      </w:r>
      <w:bookmarkStart w:id="476" w:name="BM355"/>
      <w:r w:rsidRPr="006528F3">
        <w:rPr>
          <w:rFonts w:ascii="Arial" w:eastAsia="Times New Roman" w:hAnsi="Arial" w:cs="Arial"/>
          <w:b/>
          <w:bCs/>
          <w:color w:val="000000"/>
          <w:sz w:val="27"/>
          <w:szCs w:val="27"/>
          <w:lang w:eastAsia="es-CO"/>
        </w:rPr>
        <w:t> </w:t>
      </w:r>
      <w:bookmarkStart w:id="477" w:name="355"/>
      <w:bookmarkEnd w:id="476"/>
      <w:r w:rsidRPr="006528F3">
        <w:rPr>
          <w:rFonts w:ascii="Arial" w:eastAsia="Times New Roman" w:hAnsi="Arial" w:cs="Arial"/>
          <w:b/>
          <w:bCs/>
          <w:color w:val="000000"/>
          <w:sz w:val="27"/>
          <w:szCs w:val="27"/>
          <w:lang w:eastAsia="es-CO"/>
        </w:rPr>
        <w:t> </w:t>
      </w:r>
      <w:bookmarkEnd w:id="477"/>
      <w:r w:rsidRPr="006528F3">
        <w:rPr>
          <w:rFonts w:ascii="Arial" w:eastAsia="Times New Roman" w:hAnsi="Arial" w:cs="Arial"/>
          <w:b/>
          <w:bCs/>
          <w:color w:val="000000"/>
          <w:sz w:val="27"/>
          <w:szCs w:val="27"/>
          <w:lang w:eastAsia="es-CO"/>
        </w:rPr>
        <w:t>355. </w:t>
      </w:r>
      <w:r w:rsidRPr="006528F3">
        <w:rPr>
          <w:rFonts w:ascii="Arial" w:eastAsia="Times New Roman" w:hAnsi="Arial" w:cs="Arial"/>
          <w:color w:val="000000"/>
          <w:sz w:val="27"/>
          <w:szCs w:val="27"/>
          <w:lang w:eastAsia="es-CO"/>
        </w:rPr>
        <w:t> </w:t>
      </w:r>
      <w:hyperlink r:id="rId151" w:anchor="0" w:history="1">
        <w:r w:rsidRPr="006528F3">
          <w:rPr>
            <w:rFonts w:ascii="Arial" w:eastAsia="Times New Roman" w:hAnsi="Arial" w:cs="Arial"/>
            <w:color w:val="0000FF"/>
            <w:sz w:val="27"/>
            <w:u w:val="single"/>
            <w:lang w:eastAsia="es-CO"/>
          </w:rPr>
          <w:t>Desarrollado por el Decreto Nacional 777 de 1992 </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52" w:anchor="0" w:history="1">
        <w:r w:rsidRPr="006528F3">
          <w:rPr>
            <w:rFonts w:ascii="Arial" w:eastAsia="Times New Roman" w:hAnsi="Arial" w:cs="Arial"/>
            <w:color w:val="0000FF"/>
            <w:sz w:val="27"/>
            <w:u w:val="single"/>
            <w:lang w:eastAsia="es-CO"/>
          </w:rPr>
          <w:t>Desarrollado por el Decreto Nacional 2459 de 1993</w:t>
        </w:r>
      </w:hyperlink>
      <w:r w:rsidRPr="006528F3">
        <w:rPr>
          <w:rFonts w:ascii="Arial" w:eastAsia="Times New Roman" w:hAnsi="Arial" w:cs="Arial"/>
          <w:color w:val="000000"/>
          <w:sz w:val="27"/>
          <w:szCs w:val="27"/>
          <w:lang w:eastAsia="es-CO"/>
        </w:rPr>
        <w:t>. Ninguna de las ramas u órganos del poder público podrá decretar auxilios o donaciones en favor de personas naturales o jurídicas de derecho privado.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El Gobierno Nacional reglamentará la materia.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CAPITULO 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DISTRIBUCION DE RECURSOS Y DE LAS COMPETENCIAS.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78" w:name="356"/>
      <w:r w:rsidRPr="006528F3">
        <w:rPr>
          <w:rFonts w:ascii="Arial" w:eastAsia="Times New Roman" w:hAnsi="Arial" w:cs="Arial"/>
          <w:b/>
          <w:bCs/>
          <w:color w:val="000000"/>
          <w:sz w:val="27"/>
          <w:szCs w:val="27"/>
          <w:lang w:eastAsia="es-CO"/>
        </w:rPr>
        <w:t> </w:t>
      </w:r>
      <w:bookmarkStart w:id="479" w:name="BM356"/>
      <w:bookmarkEnd w:id="478"/>
      <w:r w:rsidRPr="006528F3">
        <w:rPr>
          <w:rFonts w:ascii="Arial" w:eastAsia="Times New Roman" w:hAnsi="Arial" w:cs="Arial"/>
          <w:b/>
          <w:bCs/>
          <w:color w:val="000000"/>
          <w:sz w:val="27"/>
          <w:szCs w:val="27"/>
          <w:lang w:eastAsia="es-CO"/>
        </w:rPr>
        <w:t> </w:t>
      </w:r>
      <w:bookmarkEnd w:id="479"/>
      <w:r w:rsidRPr="006528F3">
        <w:rPr>
          <w:rFonts w:ascii="Arial" w:eastAsia="Times New Roman" w:hAnsi="Arial" w:cs="Arial"/>
          <w:b/>
          <w:bCs/>
          <w:color w:val="000000"/>
          <w:sz w:val="27"/>
          <w:szCs w:val="27"/>
          <w:lang w:eastAsia="es-CO"/>
        </w:rPr>
        <w:t>356.</w:t>
      </w:r>
      <w:r w:rsidRPr="006528F3">
        <w:rPr>
          <w:rFonts w:ascii="Arial" w:eastAsia="Times New Roman" w:hAnsi="Arial" w:cs="Arial"/>
          <w:color w:val="000000"/>
          <w:sz w:val="27"/>
          <w:lang w:eastAsia="es-CO"/>
        </w:rPr>
        <w:t> </w:t>
      </w:r>
      <w:hyperlink r:id="rId153" w:anchor="1" w:history="1">
        <w:r w:rsidRPr="006528F3">
          <w:rPr>
            <w:rFonts w:ascii="Arial" w:eastAsia="Times New Roman" w:hAnsi="Arial" w:cs="Arial"/>
            <w:color w:val="0000FF"/>
            <w:sz w:val="27"/>
            <w:u w:val="single"/>
            <w:lang w:eastAsia="es-CO"/>
          </w:rPr>
          <w:t>Modificado por el Acto Legislativo No. 01 de 2001</w:t>
        </w:r>
      </w:hyperlink>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54" w:anchor="1" w:history="1">
        <w:r w:rsidRPr="006528F3">
          <w:rPr>
            <w:rFonts w:ascii="Arial" w:eastAsia="Times New Roman" w:hAnsi="Arial" w:cs="Arial"/>
            <w:color w:val="0000FF"/>
            <w:sz w:val="27"/>
            <w:u w:val="single"/>
            <w:lang w:eastAsia="es-CO"/>
          </w:rPr>
          <w:t>Modificado por el Acto Legislativo No. 01 de 1993</w:t>
        </w:r>
      </w:hyperlink>
      <w:r w:rsidRPr="006528F3">
        <w:rPr>
          <w:rFonts w:ascii="Arial" w:eastAsia="Times New Roman" w:hAnsi="Arial" w:cs="Arial"/>
          <w:color w:val="000000"/>
          <w:sz w:val="27"/>
          <w:szCs w:val="27"/>
          <w:lang w:eastAsia="es-CO"/>
        </w:rPr>
        <w:t> ,</w:t>
      </w:r>
      <w:r w:rsidRPr="006528F3">
        <w:rPr>
          <w:rFonts w:ascii="Arial" w:eastAsia="Times New Roman" w:hAnsi="Arial" w:cs="Arial"/>
          <w:color w:val="000000"/>
          <w:sz w:val="27"/>
          <w:lang w:eastAsia="es-CO"/>
        </w:rPr>
        <w:t> </w:t>
      </w:r>
      <w:hyperlink r:id="rId155" w:anchor="0" w:history="1">
        <w:r w:rsidRPr="006528F3">
          <w:rPr>
            <w:rFonts w:ascii="Arial" w:eastAsia="Times New Roman" w:hAnsi="Arial" w:cs="Arial"/>
            <w:color w:val="0000FF"/>
            <w:sz w:val="27"/>
            <w:u w:val="single"/>
            <w:lang w:eastAsia="es-CO"/>
          </w:rPr>
          <w:t>Desarrollado por la Ley 1176 de 2007</w:t>
        </w:r>
      </w:hyperlink>
      <w:r w:rsidRPr="006528F3">
        <w:rPr>
          <w:rFonts w:ascii="Arial" w:eastAsia="Times New Roman" w:hAnsi="Arial" w:cs="Arial"/>
          <w:color w:val="000000"/>
          <w:sz w:val="27"/>
          <w:szCs w:val="27"/>
          <w:lang w:eastAsia="es-CO"/>
        </w:rPr>
        <w:t>. </w:t>
      </w:r>
      <w:r w:rsidRPr="006528F3">
        <w:rPr>
          <w:rFonts w:ascii="Arial" w:eastAsia="Times New Roman" w:hAnsi="Arial" w:cs="Arial"/>
          <w:color w:val="000000"/>
          <w:sz w:val="27"/>
          <w:lang w:eastAsia="es-CO"/>
        </w:rPr>
        <w:t> </w:t>
      </w:r>
      <w:r w:rsidRPr="006528F3">
        <w:rPr>
          <w:rFonts w:ascii="Arial" w:eastAsia="Times New Roman" w:hAnsi="Arial" w:cs="Arial"/>
          <w:color w:val="000000"/>
          <w:sz w:val="20"/>
          <w:szCs w:val="20"/>
          <w:lang w:eastAsia="es-CO"/>
        </w:rPr>
        <w:t>Modificado por el Acto Legislativo 01 de 1995</w:t>
      </w:r>
    </w:p>
    <w:p w:rsidR="006528F3" w:rsidRPr="006528F3" w:rsidRDefault="006528F3" w:rsidP="006528F3">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Artículo 2º. El artículo 356 de la Constitución Política de Colombia quedará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Distritos tendrán las mismas competencias que los municipios y departamentos para efectos de la distribución del Sistema General de Participaciones que establezca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estos efectos, serán beneficiarias las entidades territoriales indígenas, una vez constituidas. Así mismo, la ley establecerá como beneficiarios a los resguardos indígenas, siempre y cuando estos no se hayan constituido en entidad territorial indígena.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Inciso 4,</w:t>
      </w:r>
      <w:r w:rsidRPr="006528F3">
        <w:rPr>
          <w:rFonts w:ascii="Arial" w:eastAsia="Times New Roman" w:hAnsi="Arial" w:cs="Arial"/>
          <w:color w:val="000000"/>
          <w:sz w:val="27"/>
          <w:lang w:eastAsia="es-CO"/>
        </w:rPr>
        <w:t> </w:t>
      </w:r>
      <w:hyperlink r:id="rId156" w:anchor="1" w:history="1">
        <w:r w:rsidRPr="006528F3">
          <w:rPr>
            <w:rFonts w:ascii="Arial" w:eastAsia="Times New Roman" w:hAnsi="Arial" w:cs="Arial"/>
            <w:color w:val="0000FF"/>
            <w:sz w:val="27"/>
            <w:u w:val="single"/>
            <w:lang w:eastAsia="es-CO"/>
          </w:rPr>
          <w:t>Modificado por el art. 1, Acto Legislativo 04 de 2007</w:t>
        </w:r>
      </w:hyperlink>
      <w:r w:rsidRPr="006528F3">
        <w:rPr>
          <w:rFonts w:ascii="Arial" w:eastAsia="Times New Roman" w:hAnsi="Arial" w:cs="Arial"/>
          <w:b/>
          <w:bCs/>
          <w:color w:val="000000"/>
          <w:sz w:val="27"/>
          <w:szCs w:val="27"/>
          <w:lang w:eastAsia="es-CO"/>
        </w:rPr>
        <w:t>,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recursos del Sistema General de Participaciones de los departamentos, distritos y municipios se destinaran a la financiación de los servicios a su cargo, dándole prioridad al servicio de salud y los servicios de educación preescolar, primaria, secundaria y media, garantizando la prestación de los servicios y la ampliación de cobertura.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estas, incorporando principios sobre distribución que tengan en cuenta los siguientes criterios: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Literal a),</w:t>
      </w:r>
      <w:r w:rsidRPr="006528F3">
        <w:rPr>
          <w:rFonts w:ascii="Arial" w:eastAsia="Times New Roman" w:hAnsi="Arial" w:cs="Arial"/>
          <w:color w:val="000000"/>
          <w:sz w:val="27"/>
          <w:lang w:eastAsia="es-CO"/>
        </w:rPr>
        <w:t> </w:t>
      </w:r>
      <w:hyperlink r:id="rId157" w:anchor="2" w:history="1">
        <w:r w:rsidRPr="006528F3">
          <w:rPr>
            <w:rFonts w:ascii="Arial" w:eastAsia="Times New Roman" w:hAnsi="Arial" w:cs="Arial"/>
            <w:color w:val="0000FF"/>
            <w:sz w:val="27"/>
            <w:u w:val="single"/>
            <w:lang w:eastAsia="es-CO"/>
          </w:rPr>
          <w:t>Modificado por el art. 2, Acto Legislativo 04 de 2007</w:t>
        </w:r>
      </w:hyperlink>
      <w:r w:rsidRPr="006528F3">
        <w:rPr>
          <w:rFonts w:ascii="Arial" w:eastAsia="Times New Roman" w:hAnsi="Arial" w:cs="Arial"/>
          <w:b/>
          <w:bCs/>
          <w:color w:val="000000"/>
          <w:sz w:val="27"/>
          <w:szCs w:val="27"/>
          <w:lang w:eastAsia="es-CO"/>
        </w:rPr>
        <w:t>,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anterior:</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a) Para educación y salud: población atendida y por atender, reparto entre población urbana y rural, eficiencia administrativa y fiscal, y equidad;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b) Para otros sectores: población, reparto entre población y urbana y rural, eficiencia administrativa y fiscal, y pobreza relativa.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 se podrá descentralizar competencias sin la previa asignación de los recursos fiscales suficientes para atenderlas.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recursos del Sistema General de Participaciones de los Departamentos, Distritos, y Municipios se distribuirán por sectores que defina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monto de recursos que se asigne para los sectores de salud y educación, no podrá ser inferior al que se transfería a la expedición del presente acto legislativo a cada uno de estos sectores.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58" w:anchor="1" w:history="1">
        <w:r w:rsidRPr="006528F3">
          <w:rPr>
            <w:rFonts w:ascii="Arial" w:eastAsia="Times New Roman" w:hAnsi="Arial" w:cs="Arial"/>
            <w:color w:val="0000FF"/>
            <w:sz w:val="27"/>
            <w:u w:val="single"/>
            <w:lang w:eastAsia="es-CO"/>
          </w:rPr>
          <w:t>Adicionado por el art. 1, Acto Legislativo 02 de 2007</w:t>
        </w:r>
      </w:hyperlink>
      <w:r w:rsidRPr="006528F3">
        <w:rPr>
          <w:rFonts w:ascii="Arial" w:eastAsia="Times New Roman" w:hAnsi="Arial" w:cs="Arial"/>
          <w:b/>
          <w:bCs/>
          <w:color w:val="000000"/>
          <w:sz w:val="27"/>
          <w:szCs w:val="27"/>
          <w:lang w:eastAsia="es-CO"/>
        </w:rPr>
        <w:t>,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ciudad de Popayán se organiza como Distrito Especial Ecoturístico, Histórico y Universitario. Su régimen político, fiscal y administrativo será el que determine la Constitución y las leyes especiales que para el efecto se dicten y en lo no dispuesto en ellas las normas vigentes para los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Ciudad de Tunja, capital del departamento de Boyacá, se organizará como Distrito Histórico y Cultural, con un régimen Fiscal y Administrativo propio determinado por la Constitución y por las leyes especiales que para el efecto se expidan.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municipio portuario de Turbo (Antioquia) también se constituirá en Distrito Especial.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municipio de Cúcuta se constituirá como Distrito Especial Fronterizo y Turístico.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59" w:anchor="3" w:history="1">
        <w:r w:rsidRPr="006528F3">
          <w:rPr>
            <w:rFonts w:ascii="Arial" w:eastAsia="Times New Roman" w:hAnsi="Arial" w:cs="Arial"/>
            <w:color w:val="0000FF"/>
            <w:sz w:val="27"/>
            <w:u w:val="single"/>
            <w:lang w:eastAsia="es-CO"/>
          </w:rPr>
          <w:t>Adicionado por el art. 3, Acto Legislativo 04 de 2007</w:t>
        </w:r>
      </w:hyperlink>
      <w:r w:rsidRPr="006528F3">
        <w:rPr>
          <w:rFonts w:ascii="Arial" w:eastAsia="Times New Roman" w:hAnsi="Arial" w:cs="Arial"/>
          <w:b/>
          <w:bCs/>
          <w:color w:val="000000"/>
          <w:sz w:val="27"/>
          <w:szCs w:val="27"/>
          <w:lang w:eastAsia="es-CO"/>
        </w:rPr>
        <w:t>,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Nacional definirá una estrategia de monitoreo, seguimiento y control integral al gasto ejecutado por las entidades territoriales con recursos del Sistema General de Participaciones, para asegurar el cumplimiento del metas de cobertura y calidad. Esta estrategia deberá fortalecer los espacios para la participación ciudadana en el control social y en los procesos de rendición de cuentas.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El Gobierno deberá presentar el proyecto de ley que regule la organización y funcionamiento del Sistema General </w:t>
      </w:r>
      <w:r w:rsidRPr="006528F3">
        <w:rPr>
          <w:rFonts w:ascii="Arial" w:eastAsia="Times New Roman" w:hAnsi="Arial" w:cs="Arial"/>
          <w:color w:val="000000"/>
          <w:sz w:val="27"/>
          <w:szCs w:val="27"/>
          <w:lang w:eastAsia="es-CO"/>
        </w:rPr>
        <w:lastRenderedPageBreak/>
        <w:t>de Participaciones de los Departamentos, Distritos, y Municipios, a más tardar el primer mes de sesiones del próximo periodo legislativo.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60" w:anchor="1" w:history="1">
        <w:r w:rsidRPr="006528F3">
          <w:rPr>
            <w:rFonts w:ascii="Arial" w:eastAsia="Times New Roman" w:hAnsi="Arial" w:cs="Arial"/>
            <w:color w:val="0000FF"/>
            <w:sz w:val="27"/>
            <w:u w:val="single"/>
            <w:lang w:eastAsia="es-CO"/>
          </w:rPr>
          <w:t>Ver la Ley 715 de 2001</w:t>
        </w:r>
      </w:hyperlink>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Salvo lo dispuesto por la Constitución, la ley, a iniciativa del Gobierno, fijará los servicios a cargo de la nación y de las entidades territoriales. Determinará, así mismo, el situado fiscal, esto es, el porcentaje de los ingresos corrientes de la Nación que será cedido a los departamentos, el distrito capital y los distritos especiales de Cartagena y Santa Marta, para la atención directa, o a través de los municipios, de los servicios que se les asignen.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recursos del situado fiscal se destinarán a financiar la educación preescolar, primaria, secundaria y media, y la salud, en los niveles que la ley señale, con especial atención a los niños.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situado fiscal aumentará anualmente hasta llegar a un porcentaje de los ingresos corrientes de la Nación que permita atender adecuadamente los servicios para los cuales está destinado. Con este fin, se incorporarán a él la retención del impuesto a las ventas y todos los demás recursos que la Nación transfiere directamente para cubrir gastos en los citados niveles de educación.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fijará los plazos para la cesión de estos ingresos y el traslado de las correspondientes obligaciones, establecerá las condiciones en que cada departamento asumirá la atención de los mencionados servicios y podrá autorizar a los municipios para prestarlos directamente en forma individual o asociada. No se podrán descentralizar responsabilidades sin la previa asignación de los recursos fiscales suficientes para atenderlas.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Un quince por ciento del situado fiscal se distribuirá por partes iguales entre los departamentos, el Distrito Capital y los Distritos de Cartagena y Santa Marta. El resto se asignará en proporción al número de usuarios actuales y potenciales de los servicios mencionados, teniendo en cuenta, además, el esfuerzo fiscal ponderado y la eficiencia administrativa de la respectiva entidad territorial.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Cada cinco años la ley a iniciativa de los miembros del Congreso, podrá revisar estos porcentajes de distribución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0" w:name="BM357"/>
      <w:r w:rsidRPr="006528F3">
        <w:rPr>
          <w:rFonts w:ascii="Arial" w:eastAsia="Times New Roman" w:hAnsi="Arial" w:cs="Arial"/>
          <w:b/>
          <w:bCs/>
          <w:color w:val="000000"/>
          <w:sz w:val="27"/>
          <w:szCs w:val="27"/>
          <w:lang w:eastAsia="es-CO"/>
        </w:rPr>
        <w:t> </w:t>
      </w:r>
      <w:bookmarkStart w:id="481" w:name="357"/>
      <w:bookmarkEnd w:id="480"/>
      <w:r w:rsidRPr="006528F3">
        <w:rPr>
          <w:rFonts w:ascii="Arial" w:eastAsia="Times New Roman" w:hAnsi="Arial" w:cs="Arial"/>
          <w:b/>
          <w:bCs/>
          <w:color w:val="000000"/>
          <w:sz w:val="27"/>
          <w:szCs w:val="27"/>
          <w:lang w:eastAsia="es-CO"/>
        </w:rPr>
        <w:t> </w:t>
      </w:r>
      <w:bookmarkEnd w:id="481"/>
      <w:r w:rsidRPr="006528F3">
        <w:rPr>
          <w:rFonts w:ascii="Arial" w:eastAsia="Times New Roman" w:hAnsi="Arial" w:cs="Arial"/>
          <w:b/>
          <w:bCs/>
          <w:color w:val="000000"/>
          <w:sz w:val="27"/>
          <w:szCs w:val="27"/>
          <w:lang w:eastAsia="es-CO"/>
        </w:rPr>
        <w:t>357.</w:t>
      </w:r>
      <w:hyperlink r:id="rId161" w:anchor="0" w:history="1">
        <w:r w:rsidRPr="006528F3">
          <w:rPr>
            <w:rFonts w:ascii="Arial" w:eastAsia="Times New Roman" w:hAnsi="Arial" w:cs="Arial"/>
            <w:color w:val="0000FF"/>
            <w:sz w:val="27"/>
            <w:u w:val="single"/>
            <w:lang w:eastAsia="es-CO"/>
          </w:rPr>
          <w:t>Desarrollado por la Ley 1176 de 2007</w:t>
        </w:r>
      </w:hyperlink>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62" w:anchor="1" w:history="1">
        <w:r w:rsidRPr="006528F3">
          <w:rPr>
            <w:rFonts w:ascii="Arial" w:eastAsia="Times New Roman" w:hAnsi="Arial" w:cs="Arial"/>
            <w:color w:val="0000FF"/>
            <w:sz w:val="27"/>
            <w:u w:val="single"/>
            <w:lang w:eastAsia="es-CO"/>
          </w:rPr>
          <w:t>Modificado por el Acto Legislativo No. 01 de 1995</w:t>
        </w:r>
      </w:hyperlink>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63" w:anchor="1" w:history="1">
        <w:r w:rsidRPr="006528F3">
          <w:rPr>
            <w:rFonts w:ascii="Arial" w:eastAsia="Times New Roman" w:hAnsi="Arial" w:cs="Arial"/>
            <w:color w:val="0000FF"/>
            <w:sz w:val="27"/>
            <w:u w:val="single"/>
            <w:lang w:eastAsia="es-CO"/>
          </w:rPr>
          <w:t>Modificado por el Acto Legislativo No. 01 de 2001</w:t>
        </w:r>
      </w:hyperlink>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hyperlink r:id="rId164" w:anchor="4" w:history="1">
        <w:r w:rsidRPr="006528F3">
          <w:rPr>
            <w:rFonts w:ascii="Arial" w:eastAsia="Times New Roman" w:hAnsi="Arial" w:cs="Arial"/>
            <w:color w:val="0000FF"/>
            <w:sz w:val="27"/>
            <w:u w:val="single"/>
            <w:lang w:eastAsia="es-CO"/>
          </w:rPr>
          <w:t>Modificado por el art. 4, Acto Legislativo 04 de 2007</w:t>
        </w:r>
      </w:hyperlink>
      <w:r w:rsidRPr="006528F3">
        <w:rPr>
          <w:rFonts w:ascii="Arial" w:eastAsia="Times New Roman" w:hAnsi="Arial" w:cs="Arial"/>
          <w:b/>
          <w:bCs/>
          <w:color w:val="000000"/>
          <w:sz w:val="27"/>
          <w:szCs w:val="27"/>
          <w:lang w:eastAsia="es-CO"/>
        </w:rPr>
        <w:t>,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Para efectos del cálculo de la variación de los ingresos corrientes de la Nación a que se refiere el inciso anterior, estarán excluidos los tributos </w:t>
      </w:r>
      <w:r w:rsidRPr="006528F3">
        <w:rPr>
          <w:rFonts w:ascii="Arial" w:eastAsia="Times New Roman" w:hAnsi="Arial" w:cs="Arial"/>
          <w:color w:val="000000"/>
          <w:sz w:val="27"/>
          <w:szCs w:val="27"/>
          <w:lang w:eastAsia="es-CO"/>
        </w:rPr>
        <w:lastRenderedPageBreak/>
        <w:t>que se arbitren por medidas de estado de excepción salvo que el Congreso, durante el año siguiente, les otorgue el carácter permanente.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El Gobierno Nacional reglamentará la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 1°.</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monto del Sistema General de Participaciones, SGP, de los Departamentos, Distritos y Municipios se incrementará tomando como base el monto liquidado en la vigencia anterior. Durante los años 2008 y 2009 el SGP se incrementará en un porcentaje igual al de la tasa de inflación causada, más una tasa de crecimiento real de 4%. Durante el año 2010 el incremento será igual a la tasa de inflación causada, más una tasa de crecimiento real de 3.5%. Entre el año 2011 y el año 2016 el incremento será igual a la tasa de inflación causada, más una tasa de crecimiento real de 3%.</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 2°.</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Si la tasa de crecimiento real de la economía (Producto Interno Bruto, PIB) certificada por el DANE para el año respectivo es superior al 4%, el incremento del SGP será igual a la tasa de inflación causada, más la tasa de crecimiento real señalada en el parágrafo transitorio 1° del presente artículo, más los puntos </w:t>
      </w:r>
      <w:r w:rsidRPr="006528F3">
        <w:rPr>
          <w:rFonts w:ascii="Arial" w:eastAsia="Times New Roman" w:hAnsi="Arial" w:cs="Arial"/>
          <w:color w:val="000000"/>
          <w:sz w:val="27"/>
          <w:szCs w:val="27"/>
          <w:lang w:eastAsia="es-CO"/>
        </w:rPr>
        <w:lastRenderedPageBreak/>
        <w:t>porcentuales de diferencia resultantes de comparar la tasa de crecimiento real de la economía certificada por el DANE y el 4%. Estos recursos adicionales se destinarán a la atención integral de la primera infancia. El aumento del SGP por mayor crecimiento económico, de que trata el presente parágrafo, no generará base para la liquidación del SGP en años posteriores.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 3°.</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Sistema General de Participaciones, SGP, tendrá un crecimiento adicional a lo establecido en los parágrafos transitorios anteriores para el sector educación. La evolución de dicho crecimiento adicional será así: en los años 2008 y 2009 de uno punto tres por ciento (1.3%), en el año 2010 de uno punto seis por ciento (1.6%), y durante los años 2011 a 2016 de uno punto ocho por ciento (1.8%). En cada uno de estos años, este aumento adicional del Sistema no generará base para la liquidación del monto del SGP de la siguiente vigencia. Estos recursos se destinarán para cobertura y calidad.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Parágrafo transitorio 4°.</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que de ninguna manera, se disminuyan, por razón de la población, los recursos que reciben las entidades territoriales actualmente.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Artículo 3º. El artículo 357 de la Constitución Política, quedará así:</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El monto del Sistema General de Participaciones de los Departamentos, Distritos y Municipios se incrementará anualmente en un porcentaje igual al promedio de la variación porcentual que hayan tenido los ingresos Corrientes de la Nación durante los cuatro (4) años anteriores incluida la correspondiente al aforo del presupuesto en ejecución.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 efectos del cálculo de la variación de los ingresos Corrientes de la Nación a que se refiere el inciso anterior, estarán excluidos los tributos que se arbitren por medidas de estados de excepción, salvo que el Congreso, durante el año siguiente les otorgue el carácter permanente.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municipios clasificados en las categorías cuarta, quinta y sexta, de conformidad con las normas vigentes, podrán destinar libremente, para inversión y otros gastos inherentes a] funcionamiento de la administración municipal, hasta un veintiocho (28%) de los recursos que perciban por concepto del Sistema General de Participaciones de los Departamentos, Distritos y Municipios, exceptuando los recursos que se destinen para educación y salud.</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TRANSITORIO 1°.</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 xml:space="preserve">El Sistema General de Participaciones de los Departamentos, Distritos y Municipios tendrá como base inicial el monto de los recursos que la Nación transfiere a las entidades territoriales antes de entrar en vigencia este acto legislativo por concepto de situado </w:t>
      </w:r>
      <w:r w:rsidRPr="006528F3">
        <w:rPr>
          <w:rFonts w:ascii="Arial" w:eastAsia="Times New Roman" w:hAnsi="Arial" w:cs="Arial"/>
          <w:i/>
          <w:iCs/>
          <w:color w:val="000000"/>
          <w:sz w:val="20"/>
          <w:szCs w:val="20"/>
          <w:shd w:val="clear" w:color="auto" w:fill="FFFFFF"/>
          <w:lang w:eastAsia="es-CO"/>
        </w:rPr>
        <w:lastRenderedPageBreak/>
        <w:t>fiscal, participación de los municipios en los ingresos Corrientes de la Nación y las transferencias complementarias al situado fiscal para educación, que para el año 2001 se valoran en la suma de diez punto novecientos sesenta y dos (10.962) billones de pesos.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el caso de educación, la base inicial contempla los costos por concepto de docentes y administrativos pagados con situado fiscal y el fondo de compensación educativa, docentes y otros gastos en educación financiados a nivel distrital y municipal con las participaciones en los ingresos Corrientes de la nación, y los docentes, personal administrativo de los planteles educativos y directivos docentes departamentales y municipales pagados con recursos propios, todos ellos a 1° de noviembre del 2000. Esta incorporación será automática a partir del 1° de enero de 2002.</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TRANSITORIO 2°.</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Durante los años comprendidos entre 2002 y 2008 el monto del Sistema General de Participaciones crecerá en un porcentaje igual el de la tasa de inflación causada, más un crecimiento adicional que aumentará en forma escalonada así: Para los años 2002, 2003, 2004 y 2005 el incremento será de 2%; para los años 2006, 2007 y 2008 el incremento será de 2.5%.</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Si durante el periodo de transición el crecimiento real de la economía (producto interno bruto) certificado por el DANE en el mes de mayo del año siguiente es superior al 4% el crecimiento adicional del Sistema General de Participaciones de que trata el presente parágrafo se incrementara en una proporción equivalente al crecimiento que supere el 4%, previo descuento de los porcentajes que la Nación haya tenido que asumir, cuando el crecimiento real de la economía no haya sido suficiente para financiar el 2% adicional durante los años 2002,2003,2004 y 2005, y 2.5% adicional para los años 2006, 2007 y 2008.</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b/>
          <w:bCs/>
          <w:i/>
          <w:iCs/>
          <w:color w:val="000000"/>
          <w:sz w:val="20"/>
          <w:szCs w:val="20"/>
          <w:shd w:val="clear" w:color="auto" w:fill="FFFFFF"/>
          <w:lang w:eastAsia="es-CO"/>
        </w:rPr>
        <w:t>PARÁGRAFO TRANSITORIO 3°.</w:t>
      </w:r>
      <w:r w:rsidRPr="006528F3">
        <w:rPr>
          <w:rFonts w:ascii="Arial" w:eastAsia="Times New Roman" w:hAnsi="Arial" w:cs="Arial"/>
          <w:i/>
          <w:iCs/>
          <w:color w:val="000000"/>
          <w:sz w:val="20"/>
          <w:lang w:eastAsia="es-CO"/>
        </w:rPr>
        <w:t> </w:t>
      </w:r>
      <w:r w:rsidRPr="006528F3">
        <w:rPr>
          <w:rFonts w:ascii="Arial" w:eastAsia="Times New Roman" w:hAnsi="Arial" w:cs="Arial"/>
          <w:i/>
          <w:iCs/>
          <w:color w:val="000000"/>
          <w:sz w:val="20"/>
          <w:szCs w:val="20"/>
          <w:shd w:val="clear" w:color="auto" w:fill="FFFFFF"/>
          <w:lang w:eastAsia="es-CO"/>
        </w:rPr>
        <w:t>Al finalizar el periodo de transición, el porcentaje de los ingresos Corrientes de la Nación destinados para el Sistema General de Participación será como mínimo el porcentaje que constitucionalmente se transfiera en el año 2001.</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La Ley, a iniciativa del Congreso, establecerá la gradualidad del incremento autorizado en este parágrafo.</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En todo caso, después del período de transición, el Congreso, cada cinco años y a iniciativa propia a través de ley, podrá incrementar el porcentaje.</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Igualmente durante la vigencia del Sistema General de Participaciones de los Departamentos, Distritos, y Municipios, el Congreso de la República, podrá revisar por iniciativa propia cada cinco años, la base de liquidación de éste.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65" w:anchor="1" w:history="1">
        <w:r w:rsidRPr="006528F3">
          <w:rPr>
            <w:rFonts w:ascii="Arial" w:eastAsia="Times New Roman" w:hAnsi="Arial" w:cs="Arial"/>
            <w:color w:val="0000FF"/>
            <w:sz w:val="27"/>
            <w:u w:val="single"/>
            <w:lang w:eastAsia="es-CO"/>
          </w:rPr>
          <w:t>Ver la Ley 715 de 2001</w:t>
        </w:r>
      </w:hyperlink>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Texto original.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Los municipios participarán en los ingresos corrientes de la Nación. La Ley, a iniciativa del Gobierno, determinará el porcentaje mínimo de esa participación y definirá las áreas prioritarias de inversión social que se financiarán con dichos recursos. Para los efectos de esta participación, la Ley determinará los resguardos indígenas que serán considerados como municipios.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 xml:space="preserve">Los recursos provenientes de esta participación serán distribuídos por la Ley de conformidad con los siguientes criterios: sesenta por ciento en proporción directa al número de habitantes con necesidades básicas insatisfechas y al nivel relativo de pobreza de la población del respectivo municipio; el resto en función de la población total, la eficiencia fiscal y administrativa y el progreso demostrado en calidad de vida, asignando en forma exclusiva un porcentaje de esta parte a los </w:t>
      </w:r>
      <w:r w:rsidRPr="006528F3">
        <w:rPr>
          <w:rFonts w:ascii="Arial" w:eastAsia="Times New Roman" w:hAnsi="Arial" w:cs="Arial"/>
          <w:i/>
          <w:iCs/>
          <w:color w:val="000000"/>
          <w:sz w:val="20"/>
          <w:szCs w:val="20"/>
          <w:shd w:val="clear" w:color="auto" w:fill="FFFFFF"/>
          <w:lang w:eastAsia="es-CO"/>
        </w:rPr>
        <w:lastRenderedPageBreak/>
        <w:t>municipios menores de 50.000 habitantes. La ley precisará el alcance, los criterios de distribución aquí previstos y dispondrá que un porcentaje de estos ingresos se invierte en las zonas rurales. Cada cinco años, la ley a iniciativa del Congreso, podrá revisar estos porcentajes de distribución.</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PARAGRAFO. La participación de los municipios en los ingresos corrientes de la Nación se incrementará, año por año, del catorce por ciento de 1993 hasta alcanzar el veintidós por ciento como mínimo en el</w:t>
      </w:r>
      <w:r w:rsidRPr="006528F3">
        <w:rPr>
          <w:rFonts w:ascii="Arial" w:eastAsia="Times New Roman" w:hAnsi="Arial" w:cs="Arial"/>
          <w:i/>
          <w:iCs/>
          <w:color w:val="000000"/>
          <w:sz w:val="20"/>
          <w:lang w:eastAsia="es-CO"/>
        </w:rPr>
        <w:t> </w:t>
      </w:r>
      <w:r w:rsidRPr="006528F3">
        <w:rPr>
          <w:rFonts w:ascii="Arial" w:eastAsia="Times New Roman" w:hAnsi="Arial" w:cs="Arial"/>
          <w:b/>
          <w:bCs/>
          <w:i/>
          <w:iCs/>
          <w:color w:val="000000"/>
          <w:sz w:val="20"/>
          <w:szCs w:val="20"/>
          <w:shd w:val="clear" w:color="auto" w:fill="FFFFFF"/>
          <w:lang w:eastAsia="es-CO"/>
        </w:rPr>
        <w:t>2002</w:t>
      </w:r>
      <w:r w:rsidRPr="006528F3">
        <w:rPr>
          <w:rFonts w:ascii="Arial" w:eastAsia="Times New Roman" w:hAnsi="Arial" w:cs="Arial"/>
          <w:i/>
          <w:iCs/>
          <w:color w:val="000000"/>
          <w:sz w:val="20"/>
          <w:szCs w:val="20"/>
          <w:shd w:val="clear" w:color="auto" w:fill="FFFFFF"/>
          <w:lang w:eastAsia="es-CO"/>
        </w:rPr>
        <w:t>. La Ley fijará el aumento gradual de estas transferencias y definirá las nuevas responsabilidades que en materia de inversión social asumirán los municipios y las condiciones para su cumplimiento. Sus autoridades deberán demostrar a los organismos de evaluación y control de resultados la eficiente y correcta aplicación de estos recursos y, en caso de mal manejo, se harán acreedores a las sanciones que establezca la Ley.</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0"/>
          <w:szCs w:val="20"/>
          <w:shd w:val="clear" w:color="auto" w:fill="FFFFFF"/>
          <w:lang w:eastAsia="es-CO"/>
        </w:rPr>
      </w:pPr>
      <w:r w:rsidRPr="006528F3">
        <w:rPr>
          <w:rFonts w:ascii="Arial" w:eastAsia="Times New Roman" w:hAnsi="Arial" w:cs="Arial"/>
          <w:i/>
          <w:iCs/>
          <w:color w:val="000000"/>
          <w:sz w:val="20"/>
          <w:szCs w:val="20"/>
          <w:shd w:val="clear" w:color="auto" w:fill="FFFFFF"/>
          <w:lang w:eastAsia="es-CO"/>
        </w:rPr>
        <w:t>Estarán excluídos de la participación anterior, los impuestos nuevos cuando el Congreso así lo determine y, por el primer año de vigencia, los ajustes a tributos existentes y los que se arbitren por medidas de emergencia económica.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2" w:name="BM358"/>
      <w:r w:rsidRPr="006528F3">
        <w:rPr>
          <w:rFonts w:ascii="Arial" w:eastAsia="Times New Roman" w:hAnsi="Arial" w:cs="Arial"/>
          <w:b/>
          <w:bCs/>
          <w:color w:val="000000"/>
          <w:sz w:val="27"/>
          <w:szCs w:val="27"/>
          <w:lang w:eastAsia="es-CO"/>
        </w:rPr>
        <w:t> </w:t>
      </w:r>
      <w:bookmarkStart w:id="483" w:name="358"/>
      <w:bookmarkEnd w:id="482"/>
      <w:r w:rsidRPr="006528F3">
        <w:rPr>
          <w:rFonts w:ascii="Arial" w:eastAsia="Times New Roman" w:hAnsi="Arial" w:cs="Arial"/>
          <w:b/>
          <w:bCs/>
          <w:color w:val="000000"/>
          <w:sz w:val="27"/>
          <w:szCs w:val="27"/>
          <w:lang w:eastAsia="es-CO"/>
        </w:rPr>
        <w:t> </w:t>
      </w:r>
      <w:bookmarkEnd w:id="483"/>
      <w:r w:rsidRPr="006528F3">
        <w:rPr>
          <w:rFonts w:ascii="Arial" w:eastAsia="Times New Roman" w:hAnsi="Arial" w:cs="Arial"/>
          <w:b/>
          <w:bCs/>
          <w:color w:val="000000"/>
          <w:sz w:val="27"/>
          <w:szCs w:val="27"/>
          <w:lang w:eastAsia="es-CO"/>
        </w:rPr>
        <w:t>358.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los efectos contemplados en los dos artículos anteriores, entiéndese por ingresos corrientes los constituidos por los ingresos tributarios y no tributarios con excepción de los recursos de capital.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4" w:name="BM359"/>
      <w:r w:rsidRPr="006528F3">
        <w:rPr>
          <w:rFonts w:ascii="Arial" w:eastAsia="Times New Roman" w:hAnsi="Arial" w:cs="Arial"/>
          <w:b/>
          <w:bCs/>
          <w:color w:val="000000"/>
          <w:sz w:val="27"/>
          <w:szCs w:val="27"/>
          <w:lang w:eastAsia="es-CO"/>
        </w:rPr>
        <w:t> </w:t>
      </w:r>
      <w:bookmarkStart w:id="485" w:name="359"/>
      <w:bookmarkEnd w:id="484"/>
      <w:r w:rsidRPr="006528F3">
        <w:rPr>
          <w:rFonts w:ascii="Arial" w:eastAsia="Times New Roman" w:hAnsi="Arial" w:cs="Arial"/>
          <w:b/>
          <w:bCs/>
          <w:color w:val="000000"/>
          <w:sz w:val="27"/>
          <w:szCs w:val="27"/>
          <w:lang w:eastAsia="es-CO"/>
        </w:rPr>
        <w:t> </w:t>
      </w:r>
      <w:bookmarkEnd w:id="485"/>
      <w:r w:rsidRPr="006528F3">
        <w:rPr>
          <w:rFonts w:ascii="Arial" w:eastAsia="Times New Roman" w:hAnsi="Arial" w:cs="Arial"/>
          <w:b/>
          <w:bCs/>
          <w:color w:val="000000"/>
          <w:sz w:val="27"/>
          <w:szCs w:val="27"/>
          <w:lang w:eastAsia="es-CO"/>
        </w:rPr>
        <w:t>359.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No habrá rentas nacionales de destinación específica.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 exceptúan: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Las participaciones previstas en la Constitución en favor de los departamentos, distritos y municipios.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Las destinadas para inversión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Las que, con base en leyes anteriores, la Nación asigna a entidades de previsión social y a las antiguas intendencias y comisarías.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6" w:name="360"/>
      <w:r w:rsidRPr="006528F3">
        <w:rPr>
          <w:rFonts w:ascii="Arial" w:eastAsia="Times New Roman" w:hAnsi="Arial" w:cs="Arial"/>
          <w:b/>
          <w:bCs/>
          <w:color w:val="000000"/>
          <w:sz w:val="27"/>
          <w:szCs w:val="27"/>
          <w:lang w:eastAsia="es-CO"/>
        </w:rPr>
        <w:t> </w:t>
      </w:r>
      <w:bookmarkEnd w:id="486"/>
      <w:r w:rsidRPr="006528F3">
        <w:rPr>
          <w:rFonts w:ascii="Arial" w:eastAsia="Times New Roman" w:hAnsi="Arial" w:cs="Arial"/>
          <w:b/>
          <w:bCs/>
          <w:color w:val="000000"/>
          <w:sz w:val="27"/>
          <w:szCs w:val="27"/>
          <w:lang w:eastAsia="es-CO"/>
        </w:rPr>
        <w:t>360. </w:t>
      </w:r>
      <w:hyperlink r:id="rId166" w:anchor="1" w:history="1">
        <w:r w:rsidRPr="006528F3">
          <w:rPr>
            <w:rFonts w:ascii="Arial" w:eastAsia="Times New Roman" w:hAnsi="Arial" w:cs="Arial"/>
            <w:color w:val="0000FF"/>
            <w:sz w:val="27"/>
            <w:u w:val="single"/>
            <w:lang w:eastAsia="es-CO"/>
          </w:rPr>
          <w:t>Modificado por el art 1º, Acto Legislativo 005 de 2011</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La explotación de un recurso natural no renovable causará, a favor del Estado, una contraprestación económica a título de regalía, sin perjuicio de cualquier otro derecho o compensación que se pacte. La ley determinará las condiciones para la explotación de los recursos naturales no renovables.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w:t>
      </w:r>
      <w:r w:rsidRPr="006528F3">
        <w:rPr>
          <w:rFonts w:ascii="Arial" w:eastAsia="Times New Roman" w:hAnsi="Arial" w:cs="Arial"/>
          <w:color w:val="000000"/>
          <w:sz w:val="27"/>
          <w:szCs w:val="27"/>
          <w:lang w:eastAsia="es-CO"/>
        </w:rPr>
        <w:lastRenderedPageBreak/>
        <w:t>asignaciones, órganos, procedimientos y regulaciones constituye el Sistema General de Regalías.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0"/>
          <w:lang w:eastAsia="es-CO"/>
        </w:rPr>
        <w:t>Texto anterior: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La  ley determinará las condiciones para la explotacion de los recursos naturales no renovables así como los derechos de las entidades territoriales sobre los mismos.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La explotación de un recurso natural no renovable causará a favor del Estado, una contraprestación económica a título de regalía, sin perjuicio de cualquier otro derecho o compensación que se pacte.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i/>
          <w:iCs/>
          <w:color w:val="000000"/>
          <w:sz w:val="20"/>
          <w:lang w:eastAsia="es-CO"/>
        </w:rPr>
        <w:t>Los departamentos y municipios en cuyo territorio se adelanten explotaciones de recursos naturales no renovables, así como los puertos marítimos y fluviales por donde se transporten dichos recursos o productos derivados de los mismos, tendrán derecho a participar en las regalías y compensaciones.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67" w:anchor="0" w:history="1">
        <w:r w:rsidRPr="006528F3">
          <w:rPr>
            <w:rFonts w:ascii="Arial" w:eastAsia="Times New Roman" w:hAnsi="Arial" w:cs="Arial"/>
            <w:color w:val="0000FF"/>
            <w:sz w:val="27"/>
            <w:u w:val="single"/>
            <w:lang w:eastAsia="es-CO"/>
          </w:rPr>
          <w:t>Ver Decreto Nacional 4923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7" w:name="361"/>
      <w:r w:rsidRPr="006528F3">
        <w:rPr>
          <w:rFonts w:ascii="Arial" w:eastAsia="Times New Roman" w:hAnsi="Arial" w:cs="Arial"/>
          <w:b/>
          <w:bCs/>
          <w:color w:val="000000"/>
          <w:sz w:val="27"/>
          <w:szCs w:val="27"/>
          <w:lang w:eastAsia="es-CO"/>
        </w:rPr>
        <w:t> </w:t>
      </w:r>
      <w:bookmarkEnd w:id="487"/>
      <w:r w:rsidRPr="006528F3">
        <w:rPr>
          <w:rFonts w:ascii="Arial" w:eastAsia="Times New Roman" w:hAnsi="Arial" w:cs="Arial"/>
          <w:b/>
          <w:bCs/>
          <w:color w:val="000000"/>
          <w:sz w:val="27"/>
          <w:szCs w:val="27"/>
          <w:lang w:eastAsia="es-CO"/>
        </w:rPr>
        <w:t>361. </w:t>
      </w:r>
      <w:hyperlink r:id="rId168" w:anchor="2" w:history="1">
        <w:r w:rsidRPr="006528F3">
          <w:rPr>
            <w:rFonts w:ascii="Arial" w:eastAsia="Times New Roman" w:hAnsi="Arial" w:cs="Arial"/>
            <w:color w:val="0000FF"/>
            <w:sz w:val="27"/>
            <w:u w:val="single"/>
            <w:lang w:eastAsia="es-CO"/>
          </w:rPr>
          <w:t>Modificado por el art 2º, Acto Legislativo 005 de 2011</w:t>
        </w:r>
      </w:hyperlink>
      <w:r w:rsidRPr="006528F3">
        <w:rPr>
          <w:rFonts w:ascii="Arial" w:eastAsia="Times New Roman" w:hAnsi="Arial" w:cs="Arial"/>
          <w:color w:val="000000"/>
          <w:sz w:val="27"/>
          <w:szCs w:val="27"/>
          <w:lang w:eastAsia="es-CO"/>
        </w:rPr>
        <w:t>. Con los ingresos provenientes de las regalías que no sean asignados a los departamentos y municipios, se creará un Fondo Nacional de Regalías cuyos recursos se destinarán a las entidades territoriales en los términos que señale la ley. Estos fondos se aplicarán a la promoción de la minería, a la preservación del ambiente y a financiar proyectos regionales de inversión definidos como prioritarios en los planes de desarrollo de las respectivas entidades territoriales.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69" w:anchor="0" w:history="1">
        <w:r w:rsidRPr="006528F3">
          <w:rPr>
            <w:rFonts w:ascii="Arial" w:eastAsia="Times New Roman" w:hAnsi="Arial" w:cs="Arial"/>
            <w:color w:val="0000FF"/>
            <w:sz w:val="27"/>
            <w:u w:val="single"/>
            <w:lang w:eastAsia="es-CO"/>
          </w:rPr>
          <w:t>Ver Decreto Nacional 4923 de 2011</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8" w:name="362"/>
      <w:r w:rsidRPr="006528F3">
        <w:rPr>
          <w:rFonts w:ascii="Arial" w:eastAsia="Times New Roman" w:hAnsi="Arial" w:cs="Arial"/>
          <w:b/>
          <w:bCs/>
          <w:color w:val="000000"/>
          <w:sz w:val="27"/>
          <w:szCs w:val="27"/>
          <w:lang w:eastAsia="es-CO"/>
        </w:rPr>
        <w:t> </w:t>
      </w:r>
      <w:bookmarkEnd w:id="488"/>
      <w:r w:rsidRPr="006528F3">
        <w:rPr>
          <w:rFonts w:ascii="Arial" w:eastAsia="Times New Roman" w:hAnsi="Arial" w:cs="Arial"/>
          <w:b/>
          <w:bCs/>
          <w:color w:val="000000"/>
          <w:sz w:val="27"/>
          <w:szCs w:val="27"/>
          <w:lang w:eastAsia="es-CO"/>
        </w:rPr>
        <w:t>362.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bienes y rentas tributarias o no tributarias o provenientes de la explotación de monopolios de las entidades territoriales, son de su propiedad exclusiva y gozan de las mismas garantías que la propiedad y renta de los particulares.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impuestos departamentales y municipales gozan de protección constitucional y en consecuencia la ley no podrá trasladarlos a la Nación, salvo temporalmente en caso de guerra exterior.</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89" w:name="363"/>
      <w:r w:rsidRPr="006528F3">
        <w:rPr>
          <w:rFonts w:ascii="Arial" w:eastAsia="Times New Roman" w:hAnsi="Arial" w:cs="Arial"/>
          <w:b/>
          <w:bCs/>
          <w:color w:val="000000"/>
          <w:sz w:val="27"/>
          <w:szCs w:val="27"/>
          <w:lang w:eastAsia="es-CO"/>
        </w:rPr>
        <w:t> </w:t>
      </w:r>
      <w:bookmarkEnd w:id="489"/>
      <w:r w:rsidRPr="006528F3">
        <w:rPr>
          <w:rFonts w:ascii="Arial" w:eastAsia="Times New Roman" w:hAnsi="Arial" w:cs="Arial"/>
          <w:b/>
          <w:bCs/>
          <w:color w:val="000000"/>
          <w:sz w:val="27"/>
          <w:szCs w:val="27"/>
          <w:lang w:eastAsia="es-CO"/>
        </w:rPr>
        <w:t>363.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sistema tributario se funda en los principios de equidad, eficiencia y progresividad.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leyes tributarias no se aplicarán con retroactividad.</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490" w:name="BM364"/>
      <w:r w:rsidRPr="006528F3">
        <w:rPr>
          <w:rFonts w:ascii="Arial" w:eastAsia="Times New Roman" w:hAnsi="Arial" w:cs="Arial"/>
          <w:b/>
          <w:bCs/>
          <w:color w:val="000000"/>
          <w:sz w:val="27"/>
          <w:szCs w:val="27"/>
          <w:lang w:eastAsia="es-CO"/>
        </w:rPr>
        <w:t> </w:t>
      </w:r>
      <w:bookmarkStart w:id="491" w:name="364"/>
      <w:bookmarkEnd w:id="490"/>
      <w:r w:rsidRPr="006528F3">
        <w:rPr>
          <w:rFonts w:ascii="Arial" w:eastAsia="Times New Roman" w:hAnsi="Arial" w:cs="Arial"/>
          <w:b/>
          <w:bCs/>
          <w:color w:val="000000"/>
          <w:sz w:val="27"/>
          <w:szCs w:val="27"/>
          <w:lang w:eastAsia="es-CO"/>
        </w:rPr>
        <w:t> </w:t>
      </w:r>
      <w:bookmarkEnd w:id="491"/>
      <w:r w:rsidRPr="006528F3">
        <w:rPr>
          <w:rFonts w:ascii="Arial" w:eastAsia="Times New Roman" w:hAnsi="Arial" w:cs="Arial"/>
          <w:b/>
          <w:bCs/>
          <w:color w:val="000000"/>
          <w:sz w:val="27"/>
          <w:szCs w:val="27"/>
          <w:lang w:eastAsia="es-CO"/>
        </w:rPr>
        <w:t>364.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endeudamiento interno y externo de la Nación y de las entidades territoriales no podrá exceder su capacidad de pago. La ley regulará la materia.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hyperlink r:id="rId170" w:anchor="1" w:history="1">
        <w:r w:rsidRPr="006528F3">
          <w:rPr>
            <w:rFonts w:ascii="Arial" w:eastAsia="Times New Roman" w:hAnsi="Arial" w:cs="Arial"/>
            <w:color w:val="0000FF"/>
            <w:sz w:val="27"/>
            <w:u w:val="single"/>
            <w:lang w:eastAsia="es-CO"/>
          </w:rPr>
          <w:t>Reglamentado por la Ley 358 de 1997</w:t>
        </w:r>
      </w:hyperlink>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5.</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FINALIDAD SOCIAL DEL ESTADO Y DE LOS SERVICIOS PUBLICOS.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92" w:name="BM365"/>
      <w:r w:rsidRPr="006528F3">
        <w:rPr>
          <w:rFonts w:ascii="Arial" w:eastAsia="Times New Roman" w:hAnsi="Arial" w:cs="Arial"/>
          <w:b/>
          <w:bCs/>
          <w:color w:val="000000"/>
          <w:sz w:val="27"/>
          <w:szCs w:val="27"/>
          <w:lang w:eastAsia="es-CO"/>
        </w:rPr>
        <w:t> </w:t>
      </w:r>
      <w:bookmarkStart w:id="493" w:name="365"/>
      <w:bookmarkEnd w:id="492"/>
      <w:r w:rsidRPr="006528F3">
        <w:rPr>
          <w:rFonts w:ascii="Arial" w:eastAsia="Times New Roman" w:hAnsi="Arial" w:cs="Arial"/>
          <w:b/>
          <w:bCs/>
          <w:color w:val="000000"/>
          <w:sz w:val="27"/>
          <w:szCs w:val="27"/>
          <w:lang w:eastAsia="es-CO"/>
        </w:rPr>
        <w:t> </w:t>
      </w:r>
      <w:bookmarkEnd w:id="493"/>
      <w:r w:rsidRPr="006528F3">
        <w:rPr>
          <w:rFonts w:ascii="Arial" w:eastAsia="Times New Roman" w:hAnsi="Arial" w:cs="Arial"/>
          <w:b/>
          <w:bCs/>
          <w:color w:val="000000"/>
          <w:sz w:val="27"/>
          <w:szCs w:val="27"/>
          <w:lang w:eastAsia="es-CO"/>
        </w:rPr>
        <w:t>365.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servicios públicos son inherentes a la finalidad social del Estado. Es deber del Estado asegurar su prestación eficiente a todos los habitantes del territorio 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94" w:name="BM366"/>
      <w:r w:rsidRPr="006528F3">
        <w:rPr>
          <w:rFonts w:ascii="Arial" w:eastAsia="Times New Roman" w:hAnsi="Arial" w:cs="Arial"/>
          <w:b/>
          <w:bCs/>
          <w:color w:val="000000"/>
          <w:sz w:val="27"/>
          <w:szCs w:val="27"/>
          <w:lang w:eastAsia="es-CO"/>
        </w:rPr>
        <w:t> </w:t>
      </w:r>
      <w:bookmarkStart w:id="495" w:name="366"/>
      <w:bookmarkEnd w:id="494"/>
      <w:r w:rsidRPr="006528F3">
        <w:rPr>
          <w:rFonts w:ascii="Arial" w:eastAsia="Times New Roman" w:hAnsi="Arial" w:cs="Arial"/>
          <w:b/>
          <w:bCs/>
          <w:color w:val="000000"/>
          <w:sz w:val="27"/>
          <w:szCs w:val="27"/>
          <w:lang w:eastAsia="es-CO"/>
        </w:rPr>
        <w:t> </w:t>
      </w:r>
      <w:bookmarkEnd w:id="495"/>
      <w:r w:rsidRPr="006528F3">
        <w:rPr>
          <w:rFonts w:ascii="Arial" w:eastAsia="Times New Roman" w:hAnsi="Arial" w:cs="Arial"/>
          <w:b/>
          <w:bCs/>
          <w:color w:val="000000"/>
          <w:sz w:val="27"/>
          <w:szCs w:val="27"/>
          <w:lang w:eastAsia="es-CO"/>
        </w:rPr>
        <w:t>366.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tales efectos, en los planes y presupuestos de la Nación y de las entidades territoriales, el gasto público social tendrá prioridad sobre cualquier otra asignación.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96" w:name="BM367"/>
      <w:r w:rsidRPr="006528F3">
        <w:rPr>
          <w:rFonts w:ascii="Arial" w:eastAsia="Times New Roman" w:hAnsi="Arial" w:cs="Arial"/>
          <w:b/>
          <w:bCs/>
          <w:color w:val="000000"/>
          <w:sz w:val="27"/>
          <w:szCs w:val="27"/>
          <w:lang w:eastAsia="es-CO"/>
        </w:rPr>
        <w:t> </w:t>
      </w:r>
      <w:bookmarkStart w:id="497" w:name="367"/>
      <w:bookmarkEnd w:id="496"/>
      <w:r w:rsidRPr="006528F3">
        <w:rPr>
          <w:rFonts w:ascii="Arial" w:eastAsia="Times New Roman" w:hAnsi="Arial" w:cs="Arial"/>
          <w:b/>
          <w:bCs/>
          <w:color w:val="000000"/>
          <w:sz w:val="27"/>
          <w:szCs w:val="27"/>
          <w:lang w:eastAsia="es-CO"/>
        </w:rPr>
        <w:t> </w:t>
      </w:r>
      <w:bookmarkEnd w:id="497"/>
      <w:r w:rsidRPr="006528F3">
        <w:rPr>
          <w:rFonts w:ascii="Arial" w:eastAsia="Times New Roman" w:hAnsi="Arial" w:cs="Arial"/>
          <w:b/>
          <w:bCs/>
          <w:color w:val="000000"/>
          <w:sz w:val="27"/>
          <w:szCs w:val="27"/>
          <w:lang w:eastAsia="es-CO"/>
        </w:rPr>
        <w:t>367.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Los servicios públicos domiciliarios se prestarán directamente por cada municipio cuando las características técnicas y económicas del servicio y las conveniencias generales lo permitan y aconsejen, y los departamentos cumplirán funciones de apoyo y coordinación.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las entidades competentes para fijar las tarifas.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98" w:name="368"/>
      <w:r w:rsidRPr="006528F3">
        <w:rPr>
          <w:rFonts w:ascii="Arial" w:eastAsia="Times New Roman" w:hAnsi="Arial" w:cs="Arial"/>
          <w:b/>
          <w:bCs/>
          <w:color w:val="000000"/>
          <w:sz w:val="27"/>
          <w:szCs w:val="27"/>
          <w:lang w:eastAsia="es-CO"/>
        </w:rPr>
        <w:t> </w:t>
      </w:r>
      <w:bookmarkEnd w:id="498"/>
      <w:r w:rsidRPr="006528F3">
        <w:rPr>
          <w:rFonts w:ascii="Arial" w:eastAsia="Times New Roman" w:hAnsi="Arial" w:cs="Arial"/>
          <w:b/>
          <w:bCs/>
          <w:color w:val="000000"/>
          <w:sz w:val="27"/>
          <w:szCs w:val="27"/>
          <w:lang w:eastAsia="es-CO"/>
        </w:rPr>
        <w:t>368.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499" w:name="BM369"/>
      <w:r w:rsidRPr="006528F3">
        <w:rPr>
          <w:rFonts w:ascii="Arial" w:eastAsia="Times New Roman" w:hAnsi="Arial" w:cs="Arial"/>
          <w:b/>
          <w:bCs/>
          <w:color w:val="000000"/>
          <w:sz w:val="27"/>
          <w:szCs w:val="27"/>
          <w:lang w:eastAsia="es-CO"/>
        </w:rPr>
        <w:t> </w:t>
      </w:r>
      <w:bookmarkStart w:id="500" w:name="369"/>
      <w:bookmarkEnd w:id="499"/>
      <w:r w:rsidRPr="006528F3">
        <w:rPr>
          <w:rFonts w:ascii="Arial" w:eastAsia="Times New Roman" w:hAnsi="Arial" w:cs="Arial"/>
          <w:b/>
          <w:bCs/>
          <w:color w:val="000000"/>
          <w:sz w:val="27"/>
          <w:szCs w:val="27"/>
          <w:lang w:eastAsia="es-CO"/>
        </w:rPr>
        <w:t> </w:t>
      </w:r>
      <w:bookmarkEnd w:id="500"/>
      <w:r w:rsidRPr="006528F3">
        <w:rPr>
          <w:rFonts w:ascii="Arial" w:eastAsia="Times New Roman" w:hAnsi="Arial" w:cs="Arial"/>
          <w:b/>
          <w:bCs/>
          <w:color w:val="000000"/>
          <w:sz w:val="27"/>
          <w:szCs w:val="27"/>
          <w:lang w:eastAsia="es-CO"/>
        </w:rPr>
        <w:t>369.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determinará los deberes y derechos de los usuarios, el régimen de su protección y sus formas de participación en la gestión y fiscalización de las empresas estatales que presten el servicio. Igualmente definirá la participación de los municipios o de sus representantes, en las entidades y empresas que les presten servicios públicos domiciliarios.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01" w:name="370"/>
      <w:r w:rsidRPr="006528F3">
        <w:rPr>
          <w:rFonts w:ascii="Arial" w:eastAsia="Times New Roman" w:hAnsi="Arial" w:cs="Arial"/>
          <w:b/>
          <w:bCs/>
          <w:color w:val="000000"/>
          <w:sz w:val="27"/>
          <w:szCs w:val="27"/>
          <w:lang w:eastAsia="es-CO"/>
        </w:rPr>
        <w:t> </w:t>
      </w:r>
      <w:bookmarkEnd w:id="501"/>
      <w:r w:rsidRPr="006528F3">
        <w:rPr>
          <w:rFonts w:ascii="Arial" w:eastAsia="Times New Roman" w:hAnsi="Arial" w:cs="Arial"/>
          <w:b/>
          <w:bCs/>
          <w:color w:val="000000"/>
          <w:sz w:val="27"/>
          <w:szCs w:val="27"/>
          <w:lang w:eastAsia="es-CO"/>
        </w:rPr>
        <w:t>370.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Corresponde al Presidente de la República señalar, con sujeción a la ley, las políticas generales de administración y control de eficiencia de los servicios públicos domiciliarios y ejercer por medio de la Superintendencia de Servicios Públicos Domiciliarios, el control, la inspección y vigilancia de las entidades que los presten.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6</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BANCA CENTRAL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02" w:name="371"/>
      <w:r w:rsidRPr="006528F3">
        <w:rPr>
          <w:rFonts w:ascii="Arial" w:eastAsia="Times New Roman" w:hAnsi="Arial" w:cs="Arial"/>
          <w:b/>
          <w:bCs/>
          <w:color w:val="000000"/>
          <w:sz w:val="27"/>
          <w:szCs w:val="27"/>
          <w:lang w:eastAsia="es-CO"/>
        </w:rPr>
        <w:t> </w:t>
      </w:r>
      <w:bookmarkEnd w:id="502"/>
      <w:r w:rsidRPr="006528F3">
        <w:rPr>
          <w:rFonts w:ascii="Arial" w:eastAsia="Times New Roman" w:hAnsi="Arial" w:cs="Arial"/>
          <w:b/>
          <w:bCs/>
          <w:color w:val="000000"/>
          <w:sz w:val="27"/>
          <w:szCs w:val="27"/>
          <w:lang w:eastAsia="es-CO"/>
        </w:rPr>
        <w:t>371.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Banco de la República ejercerá las funciones de banca central. Estará organizado como persona jurídica de derecho público, con autonomía administrativa, patrimonial y técnica, sujeto a un régimen legal propio.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bookmarkStart w:id="503" w:name="BM371_2"/>
      <w:r w:rsidRPr="006528F3">
        <w:rPr>
          <w:rFonts w:ascii="Arial" w:eastAsia="Times New Roman" w:hAnsi="Arial" w:cs="Arial"/>
          <w:color w:val="000000"/>
          <w:sz w:val="27"/>
          <w:szCs w:val="27"/>
          <w:lang w:eastAsia="es-CO"/>
        </w:rPr>
        <w:t> </w:t>
      </w:r>
      <w:bookmarkEnd w:id="503"/>
      <w:r w:rsidRPr="006528F3">
        <w:rPr>
          <w:rFonts w:ascii="Arial" w:eastAsia="Times New Roman" w:hAnsi="Arial" w:cs="Arial"/>
          <w:color w:val="000000"/>
          <w:sz w:val="27"/>
          <w:szCs w:val="27"/>
          <w:lang w:eastAsia="es-CO"/>
        </w:rPr>
        <w:t>Serán funciones básicas del Banco de la República: regular la moneda, los cambios internacionales y el crédito; emitir la moneda legal; administrar las reservas internacionales; ser prestamista de última instancia y banquero de los establecimientos de crédito; y servir como agente fiscal del gobierno. Todas ellas se ejercerán en coordinación con la política económica general.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El Banco rendirá al Congreso informe sobre la ejecución de las políticas a su cargo y sobre los demás asuntos que se le soliciten.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04" w:name="372"/>
      <w:r w:rsidRPr="006528F3">
        <w:rPr>
          <w:rFonts w:ascii="Arial" w:eastAsia="Times New Roman" w:hAnsi="Arial" w:cs="Arial"/>
          <w:b/>
          <w:bCs/>
          <w:color w:val="000000"/>
          <w:sz w:val="27"/>
          <w:szCs w:val="27"/>
          <w:lang w:eastAsia="es-CO"/>
        </w:rPr>
        <w:t> </w:t>
      </w:r>
      <w:bookmarkEnd w:id="504"/>
      <w:r w:rsidRPr="006528F3">
        <w:rPr>
          <w:rFonts w:ascii="Arial" w:eastAsia="Times New Roman" w:hAnsi="Arial" w:cs="Arial"/>
          <w:b/>
          <w:bCs/>
          <w:color w:val="000000"/>
          <w:sz w:val="27"/>
          <w:szCs w:val="27"/>
          <w:lang w:eastAsia="es-CO"/>
        </w:rPr>
        <w:t>372.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Junta Directiva del Banco de la República será la autoridad monetaria, cambiaria y crediticia, conforme a las funciones que le asigne la ley. Tendrá a su cargo la dirección y ejecución de las funciones del Banco y estará conformada por siete miembros, entre ellos el Ministro de Hacienda, quien la presidirá. El Gerente del Banco será elegido por la junta directiva y será miembro de ella. Los cinco miembros restantes, de dedicación exclusiva, serán nombrados por el Presidente de la República para períodos prorrogables de cuatro años, reemplazados dos de ellos, cada cuatro años. Los miembros de la junta directiva representarán exclusivamente el interés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dictará la ley a la cual deberá ceñirse el Banco de la República para el ejercicio de sus funciones y las normas con sujeción a las cuales el Gobierno expedirá los estatutos del Banco en los que se determinen, entre otros aspectos, la forma de su organización, su régimen legal, el funcionamiento de su junta directiva y del consejo de administración, el período del gerente, las reglas para la constitución de sus reservas, entre ellas, las de estabilización cambiaria y monetaria, y el destino de los excedentes de sus utilidades.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Presidente de la República ejercerá la inspección, vigilancia y control del Banco en los términos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05" w:name="373"/>
      <w:r w:rsidRPr="006528F3">
        <w:rPr>
          <w:rFonts w:ascii="Arial" w:eastAsia="Times New Roman" w:hAnsi="Arial" w:cs="Arial"/>
          <w:b/>
          <w:bCs/>
          <w:color w:val="000000"/>
          <w:sz w:val="27"/>
          <w:szCs w:val="27"/>
          <w:lang w:eastAsia="es-CO"/>
        </w:rPr>
        <w:t> </w:t>
      </w:r>
      <w:bookmarkEnd w:id="505"/>
      <w:r w:rsidRPr="006528F3">
        <w:rPr>
          <w:rFonts w:ascii="Arial" w:eastAsia="Times New Roman" w:hAnsi="Arial" w:cs="Arial"/>
          <w:b/>
          <w:bCs/>
          <w:color w:val="000000"/>
          <w:sz w:val="27"/>
          <w:szCs w:val="27"/>
          <w:lang w:eastAsia="es-CO"/>
        </w:rPr>
        <w:t>373.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Estado, por intermedio del Banco de la República, velará por el mantenimiento de la capacidad adquisitiva de la moneda. El Banco no podrá establecer cupos de crédito, ni otorgar garantías a favor de particulares, salvo cuando se trate de intermediación de crédito externo para su colocación por medio de los establecimientos de crédito, o de apoyos transitorios de liquidez para los mismos. Las operaciones de financiamiento a favor del Estado requerirán la aprobación unánime de la junta directiva, a menos que se trate de operaciones de mercado abierto. El legislador, en ningún caso, podrá ordenar cupos de crédito a favor del Estado o de los particulares.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TITULO XIII.</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DE LA REFORMA DE LA CONSTITUCION.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506" w:name="374"/>
      <w:r w:rsidRPr="006528F3">
        <w:rPr>
          <w:rFonts w:ascii="Arial" w:eastAsia="Times New Roman" w:hAnsi="Arial" w:cs="Arial"/>
          <w:b/>
          <w:bCs/>
          <w:color w:val="000000"/>
          <w:sz w:val="27"/>
          <w:szCs w:val="27"/>
          <w:lang w:eastAsia="es-CO"/>
        </w:rPr>
        <w:t> </w:t>
      </w:r>
      <w:bookmarkEnd w:id="506"/>
      <w:r w:rsidRPr="006528F3">
        <w:rPr>
          <w:rFonts w:ascii="Arial" w:eastAsia="Times New Roman" w:hAnsi="Arial" w:cs="Arial"/>
          <w:b/>
          <w:bCs/>
          <w:color w:val="000000"/>
          <w:sz w:val="27"/>
          <w:szCs w:val="27"/>
          <w:lang w:eastAsia="es-CO"/>
        </w:rPr>
        <w:t>374.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Constitución Política podrá ser reformada por el Congreso, por una Asamblea Constituyente o por el pueblo mediante referendo.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07" w:name="375"/>
      <w:r w:rsidRPr="006528F3">
        <w:rPr>
          <w:rFonts w:ascii="Arial" w:eastAsia="Times New Roman" w:hAnsi="Arial" w:cs="Arial"/>
          <w:b/>
          <w:bCs/>
          <w:color w:val="000000"/>
          <w:sz w:val="27"/>
          <w:szCs w:val="27"/>
          <w:lang w:eastAsia="es-CO"/>
        </w:rPr>
        <w:t> </w:t>
      </w:r>
      <w:bookmarkEnd w:id="507"/>
      <w:r w:rsidRPr="006528F3">
        <w:rPr>
          <w:rFonts w:ascii="Arial" w:eastAsia="Times New Roman" w:hAnsi="Arial" w:cs="Arial"/>
          <w:b/>
          <w:bCs/>
          <w:color w:val="000000"/>
          <w:sz w:val="27"/>
          <w:szCs w:val="27"/>
          <w:lang w:eastAsia="es-CO"/>
        </w:rPr>
        <w:t>375.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Podrán presentar proyectos de acto legislativo el Gobierno, diez miembros del Congreso, el veinte por ciento de los concejales o de los diputados y los ciudadanos en un número equivalente al menos, al cinco por ciento del censo electoral vigente.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este segundo período sólo podrán debatirse iniciativas presentadas en el primero.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08" w:name="376"/>
      <w:r w:rsidRPr="006528F3">
        <w:rPr>
          <w:rFonts w:ascii="Arial" w:eastAsia="Times New Roman" w:hAnsi="Arial" w:cs="Arial"/>
          <w:b/>
          <w:bCs/>
          <w:color w:val="000000"/>
          <w:sz w:val="27"/>
          <w:szCs w:val="27"/>
          <w:lang w:eastAsia="es-CO"/>
        </w:rPr>
        <w:t> </w:t>
      </w:r>
      <w:bookmarkEnd w:id="508"/>
      <w:r w:rsidRPr="006528F3">
        <w:rPr>
          <w:rFonts w:ascii="Arial" w:eastAsia="Times New Roman" w:hAnsi="Arial" w:cs="Arial"/>
          <w:b/>
          <w:bCs/>
          <w:color w:val="000000"/>
          <w:sz w:val="27"/>
          <w:szCs w:val="27"/>
          <w:lang w:eastAsia="es-CO"/>
        </w:rPr>
        <w:t>376.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Mediante ley aprobada por mayoría de los miembros de una y otra Cámara, el Congreso podrá disponer que el pueblo en votación popular decida si convoca una Asamblea Constituyente con la competencia, el período y la composición que la misma ley determine.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Se entenderá que el pueblo convoca la Asamblea, si así lo aprueba, cuando menos, una tercera parte de los integrantes del censo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Asamblea deberá ser elegida por el voto directo de los ciudadanos, en acto electoral que no podrá coincidir con otro. A partir de la elección quedará en suspenso la facultad ordinaria del Congreso para reformar la Constitución durante el término señalado para que la Asamblea cumpla sus funciones. La Asamblea adoptará su propio reglamento.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09" w:name="377"/>
      <w:r w:rsidRPr="006528F3">
        <w:rPr>
          <w:rFonts w:ascii="Arial" w:eastAsia="Times New Roman" w:hAnsi="Arial" w:cs="Arial"/>
          <w:b/>
          <w:bCs/>
          <w:color w:val="000000"/>
          <w:sz w:val="27"/>
          <w:szCs w:val="27"/>
          <w:lang w:eastAsia="es-CO"/>
        </w:rPr>
        <w:t> </w:t>
      </w:r>
      <w:bookmarkEnd w:id="509"/>
      <w:r w:rsidRPr="006528F3">
        <w:rPr>
          <w:rFonts w:ascii="Arial" w:eastAsia="Times New Roman" w:hAnsi="Arial" w:cs="Arial"/>
          <w:b/>
          <w:bCs/>
          <w:color w:val="000000"/>
          <w:sz w:val="27"/>
          <w:szCs w:val="27"/>
          <w:lang w:eastAsia="es-CO"/>
        </w:rPr>
        <w:t>377.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Deberán someterse a referendo las reformas constitucionales aprobadas por el Congreso, cuando se refieran a los derechos reconocidos en el Capítulo 1 del Título II y a sus garantías, a los procedimientos de participación popular, o al Congreso, si así lo solicita, dentro de los seis meses siguientes a la promulgación del Acto Legislativo, un cinco por ciento de los ciudadanos que integren el censo electoral. La reforma se entenderá derogada por el voto negativo de la mayoría de los sufragantes, siempre que en la votación hubiere participado al menos la cuarta parte del censo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w:t>
      </w:r>
      <w:bookmarkStart w:id="510" w:name="378"/>
      <w:r w:rsidRPr="006528F3">
        <w:rPr>
          <w:rFonts w:ascii="Arial" w:eastAsia="Times New Roman" w:hAnsi="Arial" w:cs="Arial"/>
          <w:b/>
          <w:bCs/>
          <w:color w:val="000000"/>
          <w:sz w:val="27"/>
          <w:szCs w:val="27"/>
          <w:lang w:eastAsia="es-CO"/>
        </w:rPr>
        <w:t> </w:t>
      </w:r>
      <w:bookmarkEnd w:id="510"/>
      <w:r w:rsidRPr="006528F3">
        <w:rPr>
          <w:rFonts w:ascii="Arial" w:eastAsia="Times New Roman" w:hAnsi="Arial" w:cs="Arial"/>
          <w:b/>
          <w:bCs/>
          <w:color w:val="000000"/>
          <w:sz w:val="27"/>
          <w:szCs w:val="27"/>
          <w:lang w:eastAsia="es-CO"/>
        </w:rPr>
        <w:t>378.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Por iniciativa del Gobierno o de los ciudadanos en las condiciones del artículo 155,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qué votan positivamente y qué votan negativamente.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aprobación de reformas a la Constitución por vía de referendo requiere el voto afirmativo de más de la mitad de los sufragantes, y que el número de éstos exceda de la cuarta parte del total de ciudadanos que integren el censo electoral.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11" w:name="379"/>
      <w:r w:rsidRPr="006528F3">
        <w:rPr>
          <w:rFonts w:ascii="Arial" w:eastAsia="Times New Roman" w:hAnsi="Arial" w:cs="Arial"/>
          <w:b/>
          <w:bCs/>
          <w:color w:val="000000"/>
          <w:sz w:val="27"/>
          <w:szCs w:val="27"/>
          <w:lang w:eastAsia="es-CO"/>
        </w:rPr>
        <w:t> </w:t>
      </w:r>
      <w:bookmarkEnd w:id="511"/>
      <w:r w:rsidRPr="006528F3">
        <w:rPr>
          <w:rFonts w:ascii="Arial" w:eastAsia="Times New Roman" w:hAnsi="Arial" w:cs="Arial"/>
          <w:b/>
          <w:bCs/>
          <w:color w:val="000000"/>
          <w:sz w:val="27"/>
          <w:szCs w:val="27"/>
          <w:lang w:eastAsia="es-CO"/>
        </w:rPr>
        <w:t>379.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Actos Legislativos, la convocatoria a referendo, la consulta popular o el acto de convocación de la Asamblea Constituyente, sólo podrán ser declarados inconstitucionales cuando se violen los requisitos establecidos en este título.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acción pública contra estos actos sólo procederá dentro del año siguiente a su promulgación, con observancia de lo dispuesto en el artículo 241 numeral 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w:t>
      </w:r>
      <w:bookmarkStart w:id="512" w:name="380"/>
      <w:r w:rsidRPr="006528F3">
        <w:rPr>
          <w:rFonts w:ascii="Arial" w:eastAsia="Times New Roman" w:hAnsi="Arial" w:cs="Arial"/>
          <w:b/>
          <w:bCs/>
          <w:color w:val="000000"/>
          <w:sz w:val="27"/>
          <w:szCs w:val="27"/>
          <w:lang w:eastAsia="es-CO"/>
        </w:rPr>
        <w:t> </w:t>
      </w:r>
      <w:bookmarkEnd w:id="512"/>
      <w:r w:rsidRPr="006528F3">
        <w:rPr>
          <w:rFonts w:ascii="Arial" w:eastAsia="Times New Roman" w:hAnsi="Arial" w:cs="Arial"/>
          <w:b/>
          <w:bCs/>
          <w:color w:val="000000"/>
          <w:sz w:val="27"/>
          <w:szCs w:val="27"/>
          <w:lang w:eastAsia="es-CO"/>
        </w:rPr>
        <w:t>380.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Queda derogada la Constitución hasta ahora vigente con todas sus reformas. Esta Constitución rige a partir del día de su promulgación.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ARTÍCULO </w:t>
      </w:r>
      <w:bookmarkStart w:id="513" w:name="381"/>
      <w:r w:rsidRPr="006528F3">
        <w:rPr>
          <w:rFonts w:ascii="Arial" w:eastAsia="Times New Roman" w:hAnsi="Arial" w:cs="Arial"/>
          <w:b/>
          <w:bCs/>
          <w:color w:val="000000"/>
          <w:sz w:val="27"/>
          <w:szCs w:val="27"/>
          <w:lang w:eastAsia="es-CO"/>
        </w:rPr>
        <w:t> </w:t>
      </w:r>
      <w:bookmarkEnd w:id="513"/>
      <w:r w:rsidRPr="006528F3">
        <w:rPr>
          <w:rFonts w:ascii="Arial" w:eastAsia="Times New Roman" w:hAnsi="Arial" w:cs="Arial"/>
          <w:b/>
          <w:bCs/>
          <w:color w:val="000000"/>
          <w:sz w:val="27"/>
          <w:szCs w:val="27"/>
          <w:lang w:eastAsia="es-CO"/>
        </w:rPr>
        <w:t>NUEVO.</w:t>
      </w:r>
      <w:r w:rsidRPr="006528F3">
        <w:rPr>
          <w:rFonts w:ascii="Arial" w:eastAsia="Times New Roman" w:hAnsi="Arial" w:cs="Arial"/>
          <w:color w:val="000000"/>
          <w:sz w:val="27"/>
          <w:lang w:eastAsia="es-CO"/>
        </w:rPr>
        <w:t> </w:t>
      </w:r>
      <w:hyperlink r:id="rId171" w:anchor="14" w:history="1">
        <w:r w:rsidRPr="006528F3">
          <w:rPr>
            <w:rFonts w:ascii="Arial" w:eastAsia="Times New Roman" w:hAnsi="Arial" w:cs="Arial"/>
            <w:color w:val="0000FF"/>
            <w:sz w:val="27"/>
            <w:u w:val="single"/>
            <w:lang w:eastAsia="es-CO"/>
          </w:rPr>
          <w:t>Adicionado por el art. 14, Acto Legislativo 01 de 2009</w:t>
        </w:r>
      </w:hyperlink>
      <w:r w:rsidRPr="006528F3">
        <w:rPr>
          <w:rFonts w:ascii="Arial" w:eastAsia="Times New Roman" w:hAnsi="Arial" w:cs="Arial"/>
          <w:color w:val="000000"/>
          <w:sz w:val="27"/>
          <w:szCs w:val="27"/>
          <w:lang w:eastAsia="es-CO"/>
        </w:rPr>
        <w:t>.</w:t>
      </w:r>
      <w:r w:rsidRPr="006528F3">
        <w:rPr>
          <w:rFonts w:ascii="Arial" w:eastAsia="Times New Roman" w:hAnsi="Arial" w:cs="Arial"/>
          <w:b/>
          <w:bCs/>
          <w:color w:val="000000"/>
          <w:sz w:val="27"/>
          <w:lang w:eastAsia="es-CO"/>
        </w:rPr>
        <w:t> </w:t>
      </w:r>
      <w:r w:rsidRPr="006528F3">
        <w:rPr>
          <w:rFonts w:ascii="Arial" w:eastAsia="Times New Roman" w:hAnsi="Arial" w:cs="Arial"/>
          <w:b/>
          <w:bCs/>
          <w:color w:val="000000"/>
          <w:sz w:val="27"/>
          <w:szCs w:val="27"/>
          <w:lang w:eastAsia="es-CO"/>
        </w:rPr>
        <w:t>El nuevo texto es el siguiente:</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Dentro del año siguiente a la entrada en vigencia de la presente reforma constitucional, el Congreso expedirá, previo estudio por parte de una comisión especial que el Gobierno creará para tal efecto, una ley que contemple un "Régimen Especial en lo económico, lo político, lo social y lo administrativo, para territorios que comprenden las ecorregiones de la Sierra Nevada de Santa Marta, la Ciénaga de Zapatosa, la Serranía del Perijá, los Llanos Orientales, Amazonía, Región del Catatumbo, Orinoquia, Chocó Biogeográfico, los Montes de María, la Mojana, y los pueblos polifitos del Magdalena y el Pacífico, con el objetivo de reducir los desequilibrios que frente a su desarrollo existen con el resto del país.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lang w:eastAsia="es-CO"/>
        </w:rPr>
        <w:t>ARTÍCULO TRANSITORIO. </w:t>
      </w:r>
      <w:hyperlink r:id="rId172" w:anchor="7" w:history="1">
        <w:r w:rsidRPr="006528F3">
          <w:rPr>
            <w:rFonts w:ascii="Arial" w:eastAsia="Times New Roman" w:hAnsi="Arial" w:cs="Arial"/>
            <w:color w:val="0000FF"/>
            <w:sz w:val="27"/>
            <w:u w:val="single"/>
            <w:lang w:eastAsia="es-CO"/>
          </w:rPr>
          <w:t>Adicionado por el art. 7, Acto Legislativo 02 de 2002</w:t>
        </w:r>
      </w:hyperlink>
      <w:r w:rsidRPr="006528F3">
        <w:rPr>
          <w:rFonts w:ascii="Arial" w:eastAsia="Times New Roman" w:hAnsi="Arial" w:cs="Arial"/>
          <w:color w:val="000000"/>
          <w:sz w:val="27"/>
          <w:szCs w:val="27"/>
          <w:lang w:eastAsia="es-CO"/>
        </w:rPr>
        <w:t>,</w:t>
      </w:r>
      <w:r w:rsidRPr="006528F3">
        <w:rPr>
          <w:rFonts w:ascii="Arial" w:eastAsia="Times New Roman" w:hAnsi="Arial" w:cs="Arial"/>
          <w:color w:val="000000"/>
          <w:sz w:val="27"/>
          <w:lang w:eastAsia="es-CO"/>
        </w:rPr>
        <w:t> </w:t>
      </w:r>
      <w:r w:rsidRPr="006528F3">
        <w:rPr>
          <w:rFonts w:ascii="Arial" w:eastAsia="Times New Roman" w:hAnsi="Arial" w:cs="Arial"/>
          <w:b/>
          <w:bCs/>
          <w:color w:val="000000"/>
          <w:sz w:val="27"/>
          <w:lang w:eastAsia="es-CO"/>
        </w:rPr>
        <w:t>con el siguiente texto:</w:t>
      </w:r>
      <w:r w:rsidRPr="006528F3">
        <w:rPr>
          <w:rFonts w:ascii="Arial" w:eastAsia="Times New Roman" w:hAnsi="Arial" w:cs="Arial"/>
          <w:color w:val="000000"/>
          <w:sz w:val="27"/>
          <w:lang w:eastAsia="es-CO"/>
        </w:rPr>
        <w:t> </w:t>
      </w:r>
      <w:r w:rsidRPr="006528F3">
        <w:rPr>
          <w:rFonts w:ascii="Arial" w:eastAsia="Times New Roman" w:hAnsi="Arial" w:cs="Arial"/>
          <w:color w:val="000000"/>
          <w:sz w:val="27"/>
          <w:szCs w:val="27"/>
          <w:lang w:eastAsia="es-CO"/>
        </w:rPr>
        <w:t xml:space="preserve">Todos los Alcaldes y Gobernadores que inicien sus períodos entre la vigencia del presente Acto Legislativo y </w:t>
      </w:r>
      <w:r w:rsidRPr="006528F3">
        <w:rPr>
          <w:rFonts w:ascii="Arial" w:eastAsia="Times New Roman" w:hAnsi="Arial" w:cs="Arial"/>
          <w:color w:val="000000"/>
          <w:sz w:val="27"/>
          <w:szCs w:val="27"/>
          <w:lang w:eastAsia="es-CO"/>
        </w:rPr>
        <w:lastRenderedPageBreak/>
        <w:t>el 31 de diciembre del año 2003, ejercerán sus funciones por un período equivalente a la mitad del tiempo que haga falta para llegar al 31 de diciembre del año 2007. Sus sucesores se elegirán para un período que terminará el mismo 31 de diciembre del año 2007.</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Todos los Gobernadores y Alcaldes elegidos con posterioridad al 29 de octubre del año 2000 y antes de la vigencia del presente acto legislativo, ejercerán sus funciones por un período de tres años. Sus sucesores se elegirán para un período que termina el 31 de diciembre de año 2007.</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todo caso, el último domingo del mes de octubre del año 2007, se elegirán alcaldes y Gobernadores para todos los Municipios, Distritos y Departamentos del país, para períodos institucionales de cuatro años, que se iniciarán el 1° de enero del año 2008.</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período de cuatro años de los miembros de las Asambleas Departamentales, Concejos Distritales y Municipales y Ediles se iniciará el 1° de enero del año 2004.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DISPOSICIONES TRANSITORIAS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Convócase a elecciones generales del Congreso de la República para el 27 de octubre de 1991.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Congreso así elegido, tendrá el período que termina el 19 de julio de 1994.</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Registraduría del Estado Civil, abrirá un período de inscripción de cédulas de ciudadanía.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No podrán ser candidatos en dicha elección los delegatarios de la Asamblea Constituyente de pleno derecho ni los actuales Ministros del Despacho.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Tampoco podrán serlo los funcionarios de la Rama Ejecutiva que no hubieren renunciado a su cargo antes del 14 de junio de 1991.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Mientras se instala, el 1' de diciembre de 1991 el nuevo congreso, el actual y sus comisiones entrarán en receso y </w:t>
      </w:r>
      <w:r w:rsidRPr="006528F3">
        <w:rPr>
          <w:rFonts w:ascii="Arial" w:eastAsia="Times New Roman" w:hAnsi="Arial" w:cs="Arial"/>
          <w:color w:val="000000"/>
          <w:sz w:val="27"/>
          <w:szCs w:val="27"/>
          <w:lang w:eastAsia="es-CO"/>
        </w:rPr>
        <w:lastRenderedPageBreak/>
        <w:t>no podrán ejercer ninguna de sus atribuciones ni por iniciativa propia ni por convocatoria del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Congreso elegido el 27 de octubre de 1991 sesionará ordinariamente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Del 1o. al 20 de diciembre de 1991 y del 14 de enero al 26 de junio de 1992. A partir del 20 de julio de 1992 su régimen de sesiones será el prescrito en esta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Revístese al Presidente de la República de precisas facultades extraordinarias para: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Expedir las normas que organicen la Fiscalía General y las normas de procedimiento penal;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b) Reglamentar el derecho de tutela;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 Tomar las medidas administrativas necesarias para el funcionamiento de la Corte Constitucional y el Consejo Superior de la Judicatura;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 Expedir el Presupuesto General de la Nación para la vigencia de 1992;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 Expedir normas transitorias para descongestionar los despachos judiciales.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Créase una Comisión Especial de treinta y seis miembros elegidos por cuociente electoral por la Asamblea Nacional Constituyente, la mitad de los cuales podrán ser Delegatarios, que se reunirá entre el 15 de julio y el 4 de octubre de 1991 y entre el 18 de noviembre de 1991 y el día de la instalación del nuevo Congreso. La elección se realizará en sesión convocada para este efecto el 4 de julio de 1991.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Esta Comisión Especial tendrá las siguientes atribuciones: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Improbar por la mayoría de sus miembros, en todo o en parte, los proyectos de decreto que prepare el Gobierno Nacional en ejercicio de las facultades extraordinarias concedidas al Presidente de la República por el artículo anterior y en otras disposiciones del presente Acto Constituyente, excepto los de nombramientos.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artículos improbados no podrán ser expedidos por el Gobierno.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b) Preparar los proyectos de ley que considere convenientes para desarrollar la Constitución. La Comisión Especial podrá presentar dichos proyectos para que sean debatidos y aprobados por el Congreso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c) Reglamentar su funcionamiento.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PARAGRAFO. Si la Comisión Especial no aprueba antes del 15 de diciembre de 1991 el proyecto de presupuesto para la vigencia fiscal de 1992, regirá el del año anterior, pero el Gobierno podrá reducir gastos, y, en consecuencia, suprimir o fusionar empleos, cuando así lo aconsejen los cálculos de rentas del nuevo ejercicio.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designará un representante del Gobierno ante la Comisión Especial, que tendrá voz e iniciativa.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decretos expedidos en ejercicio de las facultades de Estado de Sitio hasta la fecha de promulgación del presente Acto Constituyente, continuarán rigiendo por un plazo máximo de noventa días, durante los cuales el Gobierno Nacional podrá convertirlos en legislación permanente, mediante decreto, si la Comisión Especial no los imprueba.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facultades extraordinarias para cuyo ejercicio no se hubiere señalado plazo especial, expirarán quince días después de que la Comisión Especial cese definitivamente en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decretos que expida el Gobierno en ejercicio de las facultades otorgadas en los anteriores artículos tendrán fuerza de ley y su control de constitucionalidad corresponderá a la Corte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facultades extraordinarias a que se refiere el Artículo Transitorio 5, cesarán el día en que se instale el Congreso elegido el 27 de octubre de 1991.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la misma fecha la comisión especial creada por el artículo transitorio 6 también cesará en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TRANSITORIO 12.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Con el fin de facilitar la reincorporación a la vida civil de los grupos guerrilleros que se encuentren vinculados decididamente a un proceso de paz bajo la dirección del Gobierno, éste podrá establecer, por una sola vez, circunscripciones especiales de paz para las elecciones a corporaciones públicas que tendrán lugar el 27 de octubre de 1991, o nombrar directamente por una sola vez, un número plural de Congresistas en cada Cámara en representación de los mencionados grupos en proceso de paz y desmovilizados.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número será establecido por el Gobierno Nacional, según valoración que haga de las circunstancias y del avance del proceso. Los nombres de los Senadores y Representantes a que se refiere este artículo serán convenidos entre el Gobierno y los grupos guerrilleros y su designación corresponderá al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 los efectos previstos en este artículo, el Gobierno podrá no tener en cuenta determinadas inhabilidades y requisitos necesarios para ser Congresista.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Dentro de los tres años siguientes a la entrada en vigencia de esta Constitución, el Gobierno podrá dictar las disposiciones que fueren necesarias para facilitar la reinserción de grupos guerrilleros desmovilizados que se encuentren vinculados a un proceso de paz bajo su dirección; para mejorar las condiciones económicas y sociales de las zonas donde ellos estuvieran presentes; y para proveer a la organización territorial, organización y competencia municipal, servicios públicos y funcionamiento e integración de los cuerpos colegiados municipales en dichas zonas.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Nacional entregará informes periódicos al Congreso de la República sobre el cumplimiento y desarrollo de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Dentro de la legislatura que se inicia el primero de diciembre de 1991, el Congreso Nacional, el Senado de la República y la Cámara de Representantes expedirán su respectivo reglamento. De no hacerlo, lo expedirá el Consejo de Estado, dentro de los tres meses siguientes.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 xml:space="preserve">La primera elección de Vicepresidente de la República se efectuará en el año de 1994. Entre tanto, para suplir las faltas absolutas o temporales del Presidente de la República se conservará el anterior sistema de Designado, por lo cual, una vez </w:t>
      </w:r>
      <w:r w:rsidRPr="006528F3">
        <w:rPr>
          <w:rFonts w:ascii="Arial" w:eastAsia="Times New Roman" w:hAnsi="Arial" w:cs="Arial"/>
          <w:color w:val="000000"/>
          <w:sz w:val="27"/>
          <w:szCs w:val="27"/>
          <w:lang w:eastAsia="es-CO"/>
        </w:rPr>
        <w:lastRenderedPageBreak/>
        <w:t>vencido el período del elegido en 1990, el Congreso en pleno elegirá uno nuevo para el período de 1992-1994.</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Salvo los casos que señale la Constitución, la primera elección popular de gobernadores se celebrará el 27 de octubre de 1991.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gobernadores elegidos en esa fecha tomarán posesión el 2 de enero de 1992.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primera elección popular de Gobernadores en los departamentos del Amazonas, Guaviare, Guainía, Vaupés, y Vichada se hará a más tardar en 1997.</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puede fijar una fecha anterior. Hasta tanto, los gobernadores de los mencionados departamentos serán designados y podrán ser removidos por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18.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la ley establece el régimen de inhabilidades para los gobernadores, en las elecciones del 27 de octubre de 1991 no podrán ser elegidos como tales: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1. Quienes en cualquier época hayan sidos condenados por sentencia judicial a pena privativa de la libertad, con excepción de quienes lo hubieran sido por delitos políticos o culposos.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2. Quienes dentro de los seis meses anteriores a la elección hubieren ejercido como empleados públicos jurisdicción o autoridad política, civil, administrativa o militar a nivel nacional o en el respectivo departamento.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3. Quienes estén vinculados por matrimonio o parentesco dentro del tercer grado de consanguinidad, segundo de afinidad o primero civil con quienes se inscriban como candidatos en las mismas elecciones a Congreso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4. Quienes dentro de los seis meses anteriores a la elección, hayan intervenido en la gestión de asuntos o en la celebración de contratos con entidades públicas, en su propio interés o en interés de terceros.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prohibición establecida en el numeral dos de este artículo no se aplica a los miembros de la Asamblea Nacional Constituyente.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TRANSITORIO 19.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alcaldes, concejales y diputados que se elijan en 1992 ejercerán sus funciones hasta el 31 de diciembre de 1994.</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2</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Nacional, durante el término de dieciocho meses contados a partir de la entrada en vigencia de esta Constitución y teniendo en cuenta la evaluación y recomendaciones de una Comisión conformada por tres expertos en Administración Pública o Derecho Administrativo designados por el Consejo de Estado; tres miembros designados por el Gobierno Nacional y uno en representación de la Federación Colombiana de Municipios, suprimirá, fusionará o reestructurará las entidades de la rama ejecutiva, los establecimientos públicos, las empresas industriales y comerciales y las sociedades de economía mixta del orden nacional, con el fin de ponerlas en consonancia con los mandatos de la presente reforma constitucional y, en especial, con la redistribución de competencias y recursos que ella establece.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normas legales que desarrollen los principios consignados en el artículo 125 de la Constitución serán expedidas por el Congreso dentro del año siguiente a su instalación. Si en este plazo el Congreso no las dicta, el Presidente de la República queda facultado para expedirlas en un término de tres meses.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A partir de la expedición de las normas legales que regulen la carrera, los nominadores de los servidores públicos la aplicarán en un término de seis meses.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incumplimiento de los términos señalados en el inciso anterior será causal de mala conducta.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Mientras se expiden las normas a que hace referencia este artículo, continuarán vigentes las que regulan actualmente la materia en cuanto no contraríen la Constitución.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3</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la ley no fije otro número, la primera Corte Constitucional estará integrada por siete magistrados que serán designados para un período de un año así:</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Dos por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Uno por la Corte Suprema de Justicia;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Uno por el Consejo de Estado, 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Uno por el Procurador General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Los magistrados así elegidos designarán los dos restantes, de ternas que presentará el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elección de los Magistrados que corresponde a la Corte Suprema de Justicia, al Consejo de Estado, al Presidente de la República y al Procurador General de la Nación, deberá hacerse dentro de los cinco días siguientes a la entrada en vigencia de esta Constitución. El incumplimiento de este deber será causal de mala conducta y si no se efectuare la elección por alguno de los órganos mencionados en dicho término, la misma se hará por los magistrados restantes debidamente elegidos.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PARAGRAFO 1. Los miembros de la Asamblea Constituyente no podrán ser designados Magistrados de la Corte Constitucional en virtud de este procedimiento extraordinario.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PARAGRAFO 2. La inhabilidad establecida en el artículo 240 para los Ministros y Magistrados de la Corte Suprema de Justicia y del Consejo de Estado no es aplicable para la integración inmediata de la Corte Constitucional que prevé este artículo.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Revístese al Presidente de la República de precisas facultades extraordinarias para que dentro de los dos meses siguientes a la promulgación de la Constitución dicte mediante decreto, el régimen procedimental de los juicios y actuaciones que deban surtirse ante la Corte Constitucional.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todo tiempo el Congreso podrá derogar o modificar las normas así establecidas.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Mientras se expide el decreto previsto en el inciso primero, el funcionamiento de la Corte Constitucional y el trámite y despacho de los asuntos a su cargo, se regirán por las normas pertinentes del decreto 432 de 1969.</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TRANSITORIO 24.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Las acciones públicas de inconstitucionalidad instauradas antes del 1 de junio de 1991 continuarán siendo tramitadas y deberán ser decididas por la Corte Suprema de Justicia, dentro de los plazos señalados en el decreto 432 de 1969.</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que se hubieren iniciado con posterioridad a la fecha citada, deberán ser remitidas a la Corte Constitucional en el estado en que se encuentren.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Una vez sean fallados todos los procesos por la Corte Suprema de Justicia conforme al inciso primero del presente artículo, su Sala Constitucional cesará en el ejercicio de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designará por primera y única vez a los miembros de la Sala Disciplinaria del Consejo Superior de la Judicatura.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Sala Administrativa será integrada con arreglo a lo dispuesto en el numeral primero del artículo 254 de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procesos que se adelanten actualmente en el Tribunal Disciplinario, continuarán tramitándose sin interrupción alguna por los magistrados de dicha corporación y pasarán al conocimiento de la sala disciplinaria del Consejo Superior de la Judicatura desde la instalación de la misma.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Fiscalía General de la Nación entrará a funcionar cuando se expidan los decretos extraordinarios que la organicen y los que establezcan los nuevos procedimientos penales, en desarrollo de las facultades concedidas por la Asamblea Nacional Constituyente al Presidente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los decretos respectivos se podrá, sin embargo, disponer que la competencia de los distintos despachos judiciales se vaya asignando a medida que las condiciones concretas lo permitan, sin exceder del 30 de junio de 1992, salvo para los jueces penales municipales, cuya implantación se podrá extender por el término de cuatro años contados a partir de la expedición de esta reforma, según lo dispongan el Consejo Superior de la Judicatura y el Fiscal General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xml:space="preserve">Las actuales fiscalías de los juzgados superiores, penales del circuito y superiores de aduana, y de orden público, pasarán a la Fiscalía General </w:t>
      </w:r>
      <w:r w:rsidRPr="006528F3">
        <w:rPr>
          <w:rFonts w:ascii="Arial" w:eastAsia="Times New Roman" w:hAnsi="Arial" w:cs="Arial"/>
          <w:color w:val="000000"/>
          <w:sz w:val="27"/>
          <w:szCs w:val="27"/>
          <w:lang w:eastAsia="es-CO"/>
        </w:rPr>
        <w:lastRenderedPageBreak/>
        <w:t>de la Nación. Las demás fiscalías se incorporarán a la estructura orgánica y a la planta de personal de la Procuraduría. El Procurador General señalará la denominación, funciones y sedes de estos servidores públicos, y podrá designar a quienes venían ejerciendo dichos cargos, conservando su remuneración y régimen prestacional.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Procuraduría Delegada en lo Penal continuará en la estructura de la Procuraduría General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Igualmente pasarán a la Fiscalía General de la Nación, la dirección nacional y las direcciones seccionales de instrucción criminal, el cuerpo técnico de policía judicial, y los juzgados de instrucción criminal de la justicia ordinaria, de orden público y penal aduanera.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Dirección Nacional de Medicina Legal del Ministerio de Justicia, con sus dependencias seccionales, se integrará a la Fiscalía General como establecimiento público adscrito a la misma.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Las dependencias que se integren a la Fiscalía General pasarán a ella con todos sus recursos humanos y materiales, en los términos que señale la ley que la organice.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se expide la ley que atribuya a las autoridades judiciales el conocimiento de los hechos punibles sancionables actualmente con pena de arresto por las autoridades de policía, éstas continuarán conociendo de los mismos.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29.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la aplicación en cualquier tiempo de las normas que prohiben la reelección de los magistrados de la Corte Constitucional, de la Corte Suprema de Justicia y del Consejo de Estado, sólo se tomarán en cuenta las elecciones que se produzcan con posterioridad a la promulgación de la presente reforma.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Autorízase al Gobierno Nacional para conceder indultos o amnistías por delitos políticos y conexos, cometidos con anterioridad a la promulgación del presente Acto Constituyente, a miembros de grupos guerrilleros que se reincorporen a la vida civil en los términos de la política de reconciliación. Para tal efecto el Gobierno Nacional expedirá las reglamentaciones correspondientes. Este beneficio no podrá extenderse a delitos atroces ni a homicidios cometidos fuera de combate o aprovechándose del estado de indefensión de la víctima.</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CAPITULO 4</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Transcurrido un mes desde la instalación del Congreso elegido el 27 de octubre de 1991, el Consejo de Estado elegirá los miembros del Consejo Nacional Electoral en proporción a la representación que alcancen los partidos y movimientos políticos en el Congreso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Dicho Consejo permanecerá en ejercicio de sus funciones hasta el 1' de septiembre de 1994.</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se integra el Consejo Nacional Electoral en los términos que establece la Constitución, la composición actual de este órgano será ampliada con cuatro miembros designados por el Consejo de Estado, de ternas presentadas por los partidos y movimientos que no se encuentren representados en aquel, en la proporción de los resultados de las elecciones celebradas el 9 de diciembre de 1990, otorgando dos a la lista mayoritaria y uno a cada una de las listas no representadas que le siguieron en votos. Tales nombramientos deberán hacerse antes del quince de julio de 1991.</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período del actual Registrador Nacional del Estado Civil concluye el 30 de septiembre de 1994.</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período del Registrador Nacional del Estado Civil a que se refiere esta Constitución empezará a contarse a partir del 1' de octubre de 1994.</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Presidente de la República, en un plazo no mayor de ocho días hábiles contados a partir de la promulgación de esta Constitución, designará, por un período de tres años un ciudadano que tendrá la función de impedir de oficio, o a petición de parte, el uso de recursos originalmente provenientes del tesoro público, o del exterior, en las campañas electorales que se efectúen en el término indicado, exceptuando la financiación de las campañas electorales conforme a la Constitución o la ley. Para este efecto tendrá derecho a pedir y a obtener la colaboración de la Procuraduría General de la Nación, de la Contraloría General de la República, de todas las entidades públicas que ejerzan atribuciones de control y vigilancia y de los organismos que ejerzan funciones de policía judicial.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El Presidente de la República reglamentará esta norma y le prestará al ciudadano designado todo el apoyo administrativo y financiero que le fuere indispensable.</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Consejo Nacional Electoral reconocerá automáticamente personería jurídica a los partidos y movimientos políticos representados en la Asamblea Nacional Constituyente que se lo soliciten.</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5</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actuales Contralor General de la República y Procurador General de la Nación continuarán en el ejercicio de sus cargos, hasta tanto el Congreso elegido para el período constitucional de 1994-1998, realice la nueva elección, la que deberá hacer dentro de los primeros treinta días siguientes a su instalación.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primer Defensor del Pueblo será elegido por el Procurador General de la Nación, de terna enviada por el Presidente de la República, en un plazo no mayor de treinta días.</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6</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organizará e integrará, en el término de seis meses, una Comisión de Ordenamiento Territorial, encargada de realizar los estudios y formular ante las autoridades competentes las recomendaciones que considere del caso para acomodar la división territorial del país a las disposiciones de la Constitución. La Comisión cumplirá sus funciones durante un período de tres años, pero la ley podrá darle carácter permanente. En este caso, la misma ley fijará la periodicidad con la cual presentará sus propuestas.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39.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Revístese al Presidente de la República de precisas facultades extraordinarias, por un término de tres meses, para expedir decretos con fuerza de ley mediante los cuales se asegure la debida organización y el funcionamiento de los nuevos departamentos erigidos como tales en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ejercicio de estas facultades el Gobierno podrá suprimir las instituciones nacionales encargadas de la administración de las antiguas intendencias y comisarías y asignar a las entidades territoriales los bienes nacionales que a juicio del Gobierno deban pertenecerles.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TRANSITORIO 40.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Son válidas las creaciones de municipios hechas por las Asambleas Departamentales antes del 31 de diciembre de 1990.</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w:t>
      </w:r>
      <w:bookmarkStart w:id="514" w:name="BM41"/>
      <w:r w:rsidRPr="006528F3">
        <w:rPr>
          <w:rFonts w:ascii="Arial" w:eastAsia="Times New Roman" w:hAnsi="Arial" w:cs="Arial"/>
          <w:b/>
          <w:bCs/>
          <w:color w:val="000000"/>
          <w:sz w:val="27"/>
          <w:szCs w:val="27"/>
          <w:lang w:eastAsia="es-CO"/>
        </w:rPr>
        <w:t> </w:t>
      </w:r>
      <w:bookmarkEnd w:id="514"/>
      <w:r w:rsidRPr="006528F3">
        <w:rPr>
          <w:rFonts w:ascii="Arial" w:eastAsia="Times New Roman" w:hAnsi="Arial" w:cs="Arial"/>
          <w:b/>
          <w:bCs/>
          <w:color w:val="000000"/>
          <w:sz w:val="27"/>
          <w:szCs w:val="27"/>
          <w:lang w:eastAsia="es-CO"/>
        </w:rPr>
        <w:t>41.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 </w:t>
      </w:r>
      <w:hyperlink r:id="rId173" w:anchor="0" w:history="1">
        <w:r w:rsidRPr="006528F3">
          <w:rPr>
            <w:rFonts w:ascii="Arial" w:eastAsia="Times New Roman" w:hAnsi="Arial" w:cs="Arial"/>
            <w:color w:val="0000FF"/>
            <w:sz w:val="27"/>
            <w:u w:val="single"/>
            <w:lang w:eastAsia="es-CO"/>
          </w:rPr>
          <w:t>Ver el Decreto Ley 1421 de 1993</w:t>
        </w:r>
      </w:hyperlink>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el Congreso expide las leyes de que trata el artículo 310 de la Constitución, el Gobierno adoptará por decreto, las reglamentaciones necesarias para controlar la densidad de población del Departamento Archipiélago de San Andrés, Providencia y Santa Catalina, en procura de los fines expresados en el mismo artículo.</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t>CAPITULO 7</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Para financiar el funcionamiento de las nuevas instituciones y atender las obligaciones derivadas de la Reforma Constitucional que no hayan sido compensadas por disminución de gastos o traslados de responsabilidades, el Congreso podrá, por una sola vez, disponer ajustes tributarios cuyo producto se destine exclusivamente a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en un plazo de 18 meses contados a partir de la instalación del Congreso, este no ha efectuado tales ajustes fiscales y es evidente que los esfuerzos de la administración para hacer más eficiente el recaudo y para disminuir el gasto público a nivel nacional no han sido suficientes para cubrir los nuevos gastos, el Gobierno Nacional podrá, por una sola vez, mediante Decreto con fuerza de ley realizar dichos ajustes.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situado fiscal para el año de 1992 no será inferior al de 1991 en pesos constantes.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Los distritos y municipios percibirán como mínimo, durante la vigencia fiscal de 1992, las participaciones en el impuesto al valor agregado IVA establecidas en la ley 12 de 1986. A partir de 1993 entrará a regir lo dispuesto en el artículo 357 de la Constitución, sobre participación de los municipios en los ingresos corrientes de la Nación.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La ley, sin embargo, establecerá un régimen gradual y progresivo de transición a partir de 1993 y por un período de tres años, al cabo del cual entrarán en vigencia los nuevos criterios de distribución señalados en el citado artículo. Durante el período de transición el valor que reciban los distritos y municipios por concepto de participaciones no será inferior, en ningún caso, al percibido en 1992, en pesos constantes.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Nacional pondrá en funcionamiento, por un período de cinco años, un fondo de solidaridad y emergencia social, adscrito a la Presidencia de la República. Este fondo financiará proyectos de apoyo a los sectores más vulnerables de la población colombiana.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fondo deberá buscar, además, recursos de cooperación nacional e internacional.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ley organizará para las zonas afectadas por aguda violencia, un plan de seguridad social de emergencia, que cubrirá un período de tres años.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Dentro de los tres meses siguientes a la instalación del Congreso de la República el Gobierno presentará los proyectos de ley relativos al régimen jurídico de los servicios públicos; a la fijación de competencias y criterios generales que regirán la prestación de los servicios públicos domiciliarios, así como su financiamiento y régimen tarifario; al régimen de participación de los representantes de los municipios atendidos y de los usuarios en la gestión y fiscalización de las empresas estatales que presten los servicios, así como los relativos a la protección, deberes y derechos de aquellos y al señalamiento de las políticas generales de administración y control de eficiencia de los servicios públicos domiciliarios.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al término de las dos siguientes legislaturas no se expidieren las leyes correspondientes, el Presidente de la República pondrá en vigencia los proyectos mediante decretos con fuerza de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49.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En la primera legislatura posterior a la entrada en vigencia de esta Constitución, el Gobierno presentará al Congreso los proyectos de ley de que tratan los artículos 150 numeral 19 literal d, 189 numeral 24 y 335, relacionados con las actividades financiera, bursátil, aseguradora y cualquiera otra relacionada con el manejo, aprovechamiento e inversión de recursos captados del público.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lastRenderedPageBreak/>
        <w:t>Si al término de las dos legislaturas ordinarias siguientes, este último no los expide, el Presidente de la Republica pondrá en vigencia los proyectos, mediante decretos con fuerza de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50.</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se dictan las normas generales a las cuales debe sujetarse el Gobierno para regular la actividad financiera, bursátil, aseguradora y cualquier otra relacionada con el manejo, aprovechamiento e inversión de los recursos captados del público, el Presidente de la República ejercerá, como atribución constitucional propia, la intervención en estas actividades.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51.</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se dicten las leyes correspondientes, la nueva Junta del Banco de la República que nombrará provisionalmente el Presidente dentro del mes siguiente a la entrada en vigencia de esta Constitución, asumirá las funciones que actualmente corresponden a la Junta Monetaria, las cuales cumplirá conforme a lo previsto en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Ley determinará las entidades a las cuales se trasladarán los fondos de fomento administrados por el Banco, el cual, entre tanto, continuará cumpliendo esta función.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El Gobierno presentará al Congreso, al mes siguiente de su instalación, el proyecto de ley relativo al ejercicio de las funciones del Banco y a las normas con sujeción a las cuales el Gobierno expedirá sus estatutos de conformidad con el artículo 372 de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Si cumplido un año de la presentación de este proyecto no se ha expedido la ley correspondiente, el Presidente de la República lo pondrá en vigencia mediante Decreto con fuerza de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52.</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 partir de la entrada en vigencia de esta Constitución, la Comisión Nacional de Valores tendrá el carácter de Superintendencia. El Gobierno Nacional dispondrá lo necesario para la adecuación de dicha institución a su nueva naturaleza, sin perjuicio de lo que al respecto podrá disponer el Gobierno en desarrollo de lo establecido en el artículo transitorio 20.</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53.</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tomará las decisiones administrativas y hará los traslados presupuestales que fueren necesarios para asegurar el normal funcionamiento de la Corte Constitucional.</w:t>
      </w:r>
    </w:p>
    <w:p w:rsidR="006528F3" w:rsidRPr="006528F3" w:rsidRDefault="006528F3" w:rsidP="006528F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6528F3">
        <w:rPr>
          <w:rFonts w:ascii="Arial" w:eastAsia="Times New Roman" w:hAnsi="Arial" w:cs="Arial"/>
          <w:b/>
          <w:bCs/>
          <w:color w:val="000000"/>
          <w:sz w:val="27"/>
          <w:szCs w:val="27"/>
          <w:shd w:val="clear" w:color="auto" w:fill="FFFFFF"/>
          <w:lang w:eastAsia="es-CO"/>
        </w:rPr>
        <w:lastRenderedPageBreak/>
        <w:t>CAPITULO 8</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54.</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Adóptanse, para todos los efectos constitucionales y legales, los resultados del Censo Nacional de Población y Vivienda realizado el 15 de octubre de 1985.</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55.</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de acuerdo con sus prácticas tradicionales de producción, el derecho a la propiedad colectiva sobre las áreas que habrá de demarcar la misma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En la comisión especial de que trata el inciso anterior tendrán participación en cada caso representantes elegidos por las comunidades involucradas.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propiedad así reconocida sólo será enajenable en los términos que señale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La misma ley establecerá mecanismos para la protección de la identidad cultural y los derechos de estas comunidades, y para el fomento de su desarrollo económico y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PARAGRAFO 1. Lo dispuesto en el presente artículo podrá aplicarse a otras zonas del país que presenten similares condiciones, por el mismo procedimiento y previos estudio y concepto favorable de la comisión especial aquí prevista.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PARAGRAFO 2. Si al vencimiento del término señalado en este artículo el Congreso no hubiere expedido la ley a la que él se refiere, el Gobierno procederá a hacerlo dentro de los seis meses siguientes, mediante norma con fuerza de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56.</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Mientras se expide la ley a que se refiere el artículo 329, el Gobierno podrá dictar las normas fiscales necesarias y las demás relativas al funcionamiento de los territorios indígenas y su coordinación con las demás entidades territoriales.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lastRenderedPageBreak/>
        <w:t>ARTICULO TRANSITORIO 57.</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El Gobierno formará una comisión integrada por representantes del Gobierno, los sindicatos, los gremios económicos, los movimientos políticos y sociales, los campesinos y los trabajadores informales, para que en un plazo de ciento ochenta días a partir de la entrada en vigencia de esta Constitución, elabore una propuesta que desarrolle las normas sobre seguridad social.</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Esta propuesta servirá de base al Gobierno para la preparación de los proyectos de ley que sobre la materia deberá presentar a consideración del Congreso.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58.</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Autorízase al Gobierno Nacional para ratificar los tratados o convenios celebrados que hubiesen sido aprobados, al menos, por una de las Cámaras del Congreso de la República.</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 59.</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presente Constitución y los demás actos promulgados por esta Asamblea Constituyente no están sujetos a control jurisdiccional alguno.</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i/>
          <w:iCs/>
          <w:color w:val="000000"/>
          <w:sz w:val="27"/>
          <w:szCs w:val="27"/>
          <w:lang w:eastAsia="es-CO"/>
        </w:rPr>
        <w:t>ARTICULO TRANSITORIO 60.</w:t>
      </w:r>
      <w:r w:rsidRPr="006528F3">
        <w:rPr>
          <w:rFonts w:ascii="Arial" w:eastAsia="Times New Roman" w:hAnsi="Arial" w:cs="Arial"/>
          <w:b/>
          <w:bCs/>
          <w:i/>
          <w:iCs/>
          <w:color w:val="000000"/>
          <w:sz w:val="27"/>
          <w:lang w:eastAsia="es-CO"/>
        </w:rPr>
        <w:t> </w:t>
      </w:r>
      <w:hyperlink r:id="rId174" w:anchor="1" w:history="1">
        <w:r w:rsidRPr="006528F3">
          <w:rPr>
            <w:rFonts w:ascii="Arial" w:eastAsia="Times New Roman" w:hAnsi="Arial" w:cs="Arial"/>
            <w:color w:val="0000FF"/>
            <w:sz w:val="27"/>
            <w:u w:val="single"/>
            <w:lang w:eastAsia="es-CO"/>
          </w:rPr>
          <w:t>Adicionado por el Acto Legislativo No. 02 de 1993</w:t>
        </w:r>
      </w:hyperlink>
    </w:p>
    <w:p w:rsidR="006528F3" w:rsidRPr="006528F3" w:rsidRDefault="006528F3" w:rsidP="006528F3">
      <w:pPr>
        <w:spacing w:before="100" w:beforeAutospacing="1" w:after="100" w:afterAutospacing="1" w:line="240" w:lineRule="auto"/>
        <w:rPr>
          <w:rFonts w:ascii="Arial" w:eastAsia="Times New Roman" w:hAnsi="Arial" w:cs="Arial"/>
          <w:i/>
          <w:iCs/>
          <w:color w:val="000000"/>
          <w:sz w:val="27"/>
          <w:szCs w:val="27"/>
          <w:shd w:val="clear" w:color="auto" w:fill="FFFFFF"/>
          <w:lang w:eastAsia="es-CO"/>
        </w:rPr>
      </w:pPr>
      <w:r w:rsidRPr="006528F3">
        <w:rPr>
          <w:rFonts w:ascii="Arial" w:eastAsia="Times New Roman" w:hAnsi="Arial" w:cs="Arial"/>
          <w:i/>
          <w:iCs/>
          <w:color w:val="000000"/>
          <w:sz w:val="27"/>
          <w:szCs w:val="27"/>
          <w:shd w:val="clear" w:color="auto" w:fill="FFFFFF"/>
          <w:lang w:eastAsia="es-CO"/>
        </w:rPr>
        <w:t>Artículo 1º. Adiciónase el siguiente artículo transitorio a la Constitución Política de Colombia:</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7"/>
          <w:szCs w:val="27"/>
          <w:shd w:val="clear" w:color="auto" w:fill="FFFFFF"/>
          <w:lang w:eastAsia="es-CO"/>
        </w:rPr>
      </w:pPr>
      <w:r w:rsidRPr="006528F3">
        <w:rPr>
          <w:rFonts w:ascii="Arial" w:eastAsia="Times New Roman" w:hAnsi="Arial" w:cs="Arial"/>
          <w:i/>
          <w:iCs/>
          <w:color w:val="000000"/>
          <w:sz w:val="27"/>
          <w:szCs w:val="27"/>
          <w:shd w:val="clear" w:color="auto" w:fill="FFFFFF"/>
          <w:lang w:eastAsia="es-CO"/>
        </w:rPr>
        <w:t>Artículo transitorio 60. Para los efectos de la aplicación de los artículos 346 y 355 constitucionales y normas concordantes, el Plan Nacional de Desarrollo para los años 1993 y 1994 y hasta cuando entre en vigencia el aprobado por el Congreso de la República, en los términos y condiciones establecidos en la actual Constitución Política, será el que corresponda a las leyes anuales del Presupuesto de Rentas y de Apropiaciones de la Nación. El proyecto de ley respectivo presentado por el Gobierno desarrollará los programas, proyectos y planes aprobados por el Consejo Nacional de Política Económica y Social (Conpes).</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7"/>
          <w:szCs w:val="27"/>
          <w:shd w:val="clear" w:color="auto" w:fill="FFFFFF"/>
          <w:lang w:eastAsia="es-CO"/>
        </w:rPr>
      </w:pPr>
      <w:r w:rsidRPr="006528F3">
        <w:rPr>
          <w:rFonts w:ascii="Arial" w:eastAsia="Times New Roman" w:hAnsi="Arial" w:cs="Arial"/>
          <w:i/>
          <w:iCs/>
          <w:color w:val="000000"/>
          <w:sz w:val="27"/>
          <w:szCs w:val="27"/>
          <w:shd w:val="clear" w:color="auto" w:fill="FFFFFF"/>
          <w:lang w:eastAsia="es-CO"/>
        </w:rPr>
        <w:t>Tratándose de Planes de Desarrollo Departamentales, Distritales y Municipales serán considerados los aprobados por la respectiva Corporación Pública Territorial.</w:t>
      </w:r>
    </w:p>
    <w:p w:rsidR="006528F3" w:rsidRPr="006528F3" w:rsidRDefault="006528F3" w:rsidP="006528F3">
      <w:pPr>
        <w:spacing w:before="100" w:beforeAutospacing="1" w:after="100" w:afterAutospacing="1" w:line="240" w:lineRule="auto"/>
        <w:rPr>
          <w:rFonts w:ascii="Arial" w:eastAsia="Times New Roman" w:hAnsi="Arial" w:cs="Arial"/>
          <w:i/>
          <w:iCs/>
          <w:color w:val="000000"/>
          <w:sz w:val="27"/>
          <w:szCs w:val="27"/>
          <w:shd w:val="clear" w:color="auto" w:fill="FFFFFF"/>
          <w:lang w:eastAsia="es-CO"/>
        </w:rPr>
      </w:pPr>
      <w:r w:rsidRPr="006528F3">
        <w:rPr>
          <w:rFonts w:ascii="Arial" w:eastAsia="Times New Roman" w:hAnsi="Arial" w:cs="Arial"/>
          <w:i/>
          <w:iCs/>
          <w:color w:val="000000"/>
          <w:sz w:val="27"/>
          <w:szCs w:val="27"/>
          <w:shd w:val="clear" w:color="auto" w:fill="FFFFFF"/>
          <w:lang w:eastAsia="es-CO"/>
        </w:rPr>
        <w:t xml:space="preserve">Si presentado el Proyecto del Plan de Desarrollo por el respectivo Jefe de Administración de la entidad territorial, no fuere expedido por la </w:t>
      </w:r>
      <w:r w:rsidRPr="006528F3">
        <w:rPr>
          <w:rFonts w:ascii="Arial" w:eastAsia="Times New Roman" w:hAnsi="Arial" w:cs="Arial"/>
          <w:i/>
          <w:iCs/>
          <w:color w:val="000000"/>
          <w:sz w:val="27"/>
          <w:szCs w:val="27"/>
          <w:shd w:val="clear" w:color="auto" w:fill="FFFFFF"/>
          <w:lang w:eastAsia="es-CO"/>
        </w:rPr>
        <w:lastRenderedPageBreak/>
        <w:t>Corporación Pública antes del vencimiento del siguiente período de sesiones ordinarias a la vigencia de este Acto legislativo, aquél por medio de Decreto le impartirá su validez legal. Dicho Plan regirá por el término establecido en la ley.</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b/>
          <w:bCs/>
          <w:color w:val="000000"/>
          <w:sz w:val="27"/>
          <w:szCs w:val="27"/>
          <w:lang w:eastAsia="es-CO"/>
        </w:rPr>
        <w:t>ARTICULO TRANSITORIO.</w:t>
      </w:r>
      <w:r w:rsidRPr="006528F3">
        <w:rPr>
          <w:rFonts w:ascii="Arial" w:eastAsia="Times New Roman" w:hAnsi="Arial" w:cs="Arial"/>
          <w:b/>
          <w:bCs/>
          <w:color w:val="000000"/>
          <w:sz w:val="27"/>
          <w:lang w:eastAsia="es-CO"/>
        </w:rPr>
        <w:t> </w:t>
      </w:r>
      <w:r w:rsidRPr="006528F3">
        <w:rPr>
          <w:rFonts w:ascii="Arial" w:eastAsia="Times New Roman" w:hAnsi="Arial" w:cs="Arial"/>
          <w:color w:val="000000"/>
          <w:sz w:val="27"/>
          <w:szCs w:val="27"/>
          <w:lang w:eastAsia="es-CO"/>
        </w:rPr>
        <w:t>La Comisión Especial creada por el artículo 38 transitorio también sesionará entre el 1o. y 30 de noviembre de 1991, fecha en la cual cesará en sus funciones.</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Nota: Se hace referencia al artículo 38 transitorio de la comisión codificadora o 6 de la Constitución.</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w:t>
      </w:r>
      <w:r w:rsidRPr="006528F3">
        <w:rPr>
          <w:rFonts w:ascii="Arial" w:eastAsia="Times New Roman" w:hAnsi="Arial" w:cs="Arial"/>
          <w:b/>
          <w:bCs/>
          <w:color w:val="000000"/>
          <w:sz w:val="27"/>
          <w:lang w:eastAsia="es-CO"/>
        </w:rPr>
        <w:t>ARTICULO TRANSITORIO </w:t>
      </w:r>
      <w:bookmarkStart w:id="515" w:name="66*"/>
      <w:r w:rsidRPr="006528F3">
        <w:rPr>
          <w:rFonts w:ascii="Arial" w:eastAsia="Times New Roman" w:hAnsi="Arial" w:cs="Arial"/>
          <w:b/>
          <w:bCs/>
          <w:color w:val="000000"/>
          <w:sz w:val="27"/>
          <w:lang w:eastAsia="es-CO"/>
        </w:rPr>
        <w:t> </w:t>
      </w:r>
      <w:bookmarkEnd w:id="515"/>
      <w:r w:rsidRPr="006528F3">
        <w:rPr>
          <w:rFonts w:ascii="Arial" w:eastAsia="Times New Roman" w:hAnsi="Arial" w:cs="Arial"/>
          <w:b/>
          <w:bCs/>
          <w:color w:val="000000"/>
          <w:sz w:val="27"/>
          <w:lang w:eastAsia="es-CO"/>
        </w:rPr>
        <w:t>66.</w:t>
      </w:r>
      <w:r w:rsidRPr="006528F3">
        <w:rPr>
          <w:rFonts w:ascii="Arial" w:eastAsia="Times New Roman" w:hAnsi="Arial" w:cs="Arial"/>
          <w:color w:val="000000"/>
          <w:sz w:val="27"/>
          <w:lang w:eastAsia="es-CO"/>
        </w:rPr>
        <w:t> </w:t>
      </w:r>
      <w:hyperlink r:id="rId175" w:anchor="1" w:history="1">
        <w:r w:rsidRPr="006528F3">
          <w:rPr>
            <w:rFonts w:ascii="Arial" w:eastAsia="Times New Roman" w:hAnsi="Arial" w:cs="Arial"/>
            <w:color w:val="0000FF"/>
            <w:sz w:val="27"/>
            <w:u w:val="single"/>
            <w:lang w:eastAsia="es-CO"/>
          </w:rPr>
          <w:t>Adicionado por el art. 1, Acto Legislativo No. 01 de 2012</w:t>
        </w:r>
      </w:hyperlink>
      <w:r w:rsidRPr="006528F3">
        <w:rPr>
          <w:rFonts w:ascii="Arial" w:eastAsia="Times New Roman" w:hAnsi="Arial" w:cs="Arial"/>
          <w:color w:val="000000"/>
          <w:sz w:val="27"/>
          <w:szCs w:val="27"/>
          <w:lang w:eastAsia="es-CO"/>
        </w:rPr>
        <w:t>.</w:t>
      </w:r>
    </w:p>
    <w:p w:rsidR="006528F3" w:rsidRPr="006528F3" w:rsidRDefault="006528F3" w:rsidP="006528F3">
      <w:pPr>
        <w:shd w:val="clear" w:color="auto" w:fill="FFFFFF"/>
        <w:spacing w:before="100" w:beforeAutospacing="1" w:after="100" w:afterAutospacing="1" w:line="240" w:lineRule="auto"/>
        <w:rPr>
          <w:rFonts w:ascii="Arial" w:eastAsia="Times New Roman" w:hAnsi="Arial" w:cs="Arial"/>
          <w:color w:val="000000"/>
          <w:sz w:val="27"/>
          <w:szCs w:val="27"/>
          <w:lang w:eastAsia="es-CO"/>
        </w:rPr>
      </w:pPr>
      <w:r w:rsidRPr="006528F3">
        <w:rPr>
          <w:rFonts w:ascii="Arial" w:eastAsia="Times New Roman" w:hAnsi="Arial" w:cs="Arial"/>
          <w:color w:val="000000"/>
          <w:sz w:val="27"/>
          <w:szCs w:val="27"/>
          <w:lang w:eastAsia="es-CO"/>
        </w:rPr>
        <w:t> </w:t>
      </w:r>
      <w:r w:rsidRPr="006528F3">
        <w:rPr>
          <w:rFonts w:ascii="Arial" w:eastAsia="Times New Roman" w:hAnsi="Arial" w:cs="Arial"/>
          <w:b/>
          <w:bCs/>
          <w:color w:val="000000"/>
          <w:sz w:val="27"/>
          <w:lang w:eastAsia="es-CO"/>
        </w:rPr>
        <w:t>ARTICULO TRANSITORIO </w:t>
      </w:r>
      <w:bookmarkStart w:id="516" w:name="67*"/>
      <w:r w:rsidRPr="006528F3">
        <w:rPr>
          <w:rFonts w:ascii="Arial" w:eastAsia="Times New Roman" w:hAnsi="Arial" w:cs="Arial"/>
          <w:b/>
          <w:bCs/>
          <w:color w:val="000000"/>
          <w:sz w:val="27"/>
          <w:lang w:eastAsia="es-CO"/>
        </w:rPr>
        <w:t> </w:t>
      </w:r>
      <w:bookmarkEnd w:id="516"/>
      <w:r w:rsidRPr="006528F3">
        <w:rPr>
          <w:rFonts w:ascii="Arial" w:eastAsia="Times New Roman" w:hAnsi="Arial" w:cs="Arial"/>
          <w:b/>
          <w:bCs/>
          <w:color w:val="000000"/>
          <w:sz w:val="27"/>
          <w:lang w:eastAsia="es-CO"/>
        </w:rPr>
        <w:t>67.</w:t>
      </w:r>
      <w:r w:rsidRPr="006528F3">
        <w:rPr>
          <w:rFonts w:ascii="Arial" w:eastAsia="Times New Roman" w:hAnsi="Arial" w:cs="Arial"/>
          <w:color w:val="000000"/>
          <w:sz w:val="27"/>
          <w:lang w:eastAsia="es-CO"/>
        </w:rPr>
        <w:t> </w:t>
      </w:r>
      <w:hyperlink r:id="rId176" w:anchor="3" w:history="1">
        <w:r w:rsidRPr="006528F3">
          <w:rPr>
            <w:rFonts w:ascii="Arial" w:eastAsia="Times New Roman" w:hAnsi="Arial" w:cs="Arial"/>
            <w:color w:val="0000FF"/>
            <w:sz w:val="27"/>
            <w:u w:val="single"/>
            <w:lang w:eastAsia="es-CO"/>
          </w:rPr>
          <w:t>Adicionado por el art. 3, Acto Legislativo No. 01 de 2012</w:t>
        </w:r>
      </w:hyperlink>
      <w:r w:rsidRPr="006528F3">
        <w:rPr>
          <w:rFonts w:ascii="Arial" w:eastAsia="Times New Roman" w:hAnsi="Arial" w:cs="Arial"/>
          <w:color w:val="000000"/>
          <w:sz w:val="27"/>
          <w:szCs w:val="27"/>
          <w:lang w:eastAsia="es-CO"/>
        </w:rPr>
        <w:t>.</w:t>
      </w:r>
    </w:p>
    <w:p w:rsidR="006757DD" w:rsidRDefault="006757DD"/>
    <w:sectPr w:rsidR="006757DD" w:rsidSect="006757DD">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6528F3"/>
    <w:rsid w:val="00254DC0"/>
    <w:rsid w:val="006528F3"/>
    <w:rsid w:val="006757DD"/>
    <w:rsid w:val="009123E7"/>
    <w:rsid w:val="009D3949"/>
    <w:rsid w:val="00B725BD"/>
    <w:rsid w:val="00B953AE"/>
    <w:rsid w:val="00BB6D09"/>
    <w:rsid w:val="00BE6DA8"/>
    <w:rsid w:val="00C371C4"/>
    <w:rsid w:val="00D3627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528F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528F3"/>
    <w:rPr>
      <w:b/>
      <w:bCs/>
    </w:rPr>
  </w:style>
  <w:style w:type="character" w:styleId="Hipervnculo">
    <w:name w:val="Hyperlink"/>
    <w:basedOn w:val="Fuentedeprrafopredeter"/>
    <w:uiPriority w:val="99"/>
    <w:semiHidden/>
    <w:unhideWhenUsed/>
    <w:rsid w:val="006528F3"/>
    <w:rPr>
      <w:color w:val="0000FF"/>
      <w:u w:val="single"/>
    </w:rPr>
  </w:style>
  <w:style w:type="character" w:styleId="Hipervnculovisitado">
    <w:name w:val="FollowedHyperlink"/>
    <w:basedOn w:val="Fuentedeprrafopredeter"/>
    <w:uiPriority w:val="99"/>
    <w:semiHidden/>
    <w:unhideWhenUsed/>
    <w:rsid w:val="006528F3"/>
    <w:rPr>
      <w:color w:val="800080"/>
      <w:u w:val="single"/>
    </w:rPr>
  </w:style>
  <w:style w:type="character" w:customStyle="1" w:styleId="apple-converted-space">
    <w:name w:val="apple-converted-space"/>
    <w:basedOn w:val="Fuentedeprrafopredeter"/>
    <w:rsid w:val="006528F3"/>
  </w:style>
  <w:style w:type="character" w:styleId="nfasis">
    <w:name w:val="Emphasis"/>
    <w:basedOn w:val="Fuentedeprrafopredeter"/>
    <w:uiPriority w:val="20"/>
    <w:qFormat/>
    <w:rsid w:val="006528F3"/>
    <w:rPr>
      <w:i/>
      <w:iCs/>
    </w:rPr>
  </w:style>
</w:styles>
</file>

<file path=word/webSettings.xml><?xml version="1.0" encoding="utf-8"?>
<w:webSettings xmlns:r="http://schemas.openxmlformats.org/officeDocument/2006/relationships" xmlns:w="http://schemas.openxmlformats.org/wordprocessingml/2006/main">
  <w:divs>
    <w:div w:id="1631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lcaldiabogota.gov.co/sisjur/normas/Norma1.jsp?i=4134" TargetMode="External"/><Relationship Id="rId117" Type="http://schemas.openxmlformats.org/officeDocument/2006/relationships/hyperlink" Target="http://www.alcaldiabogota.gov.co/sisjur/normas/Norma1.jsp?i=8620" TargetMode="External"/><Relationship Id="rId21" Type="http://schemas.openxmlformats.org/officeDocument/2006/relationships/hyperlink" Target="http://www.alcaldiabogota.gov.co/sisjur/normas/Norma1.jsp?i=5387" TargetMode="External"/><Relationship Id="rId42" Type="http://schemas.openxmlformats.org/officeDocument/2006/relationships/hyperlink" Target="http://www.alcaldiabogota.gov.co/sisjur/normas/Norma1.jsp?i=286" TargetMode="External"/><Relationship Id="rId47" Type="http://schemas.openxmlformats.org/officeDocument/2006/relationships/hyperlink" Target="http://www.alcaldiabogota.gov.co/sisjur/normas/Norma1.jsp?i=7141" TargetMode="External"/><Relationship Id="rId63" Type="http://schemas.openxmlformats.org/officeDocument/2006/relationships/hyperlink" Target="http://www.alcaldiabogota.gov.co/sisjur/normas/Norma1.jsp?i=27940" TargetMode="External"/><Relationship Id="rId68" Type="http://schemas.openxmlformats.org/officeDocument/2006/relationships/hyperlink" Target="http://www.alcaldiabogota.gov.co/sisjur/normas/Norma1.jsp?i=4128" TargetMode="External"/><Relationship Id="rId84" Type="http://schemas.openxmlformats.org/officeDocument/2006/relationships/hyperlink" Target="http://www.alcaldiabogota.gov.co/sisjur/normas/Norma1.jsp?i=36844" TargetMode="External"/><Relationship Id="rId89" Type="http://schemas.openxmlformats.org/officeDocument/2006/relationships/hyperlink" Target="http://www.alcaldiabogota.gov.co/sisjur/normas/Norma1.jsp?i=42968" TargetMode="External"/><Relationship Id="rId112" Type="http://schemas.openxmlformats.org/officeDocument/2006/relationships/hyperlink" Target="http://www.alcaldiabogota.gov.co/sisjur/normas/Norma1.jsp?i=36844" TargetMode="External"/><Relationship Id="rId133" Type="http://schemas.openxmlformats.org/officeDocument/2006/relationships/hyperlink" Target="http://www.alcaldiabogota.gov.co/sisjur/normas/Norma1.jsp?i=13190" TargetMode="External"/><Relationship Id="rId138" Type="http://schemas.openxmlformats.org/officeDocument/2006/relationships/hyperlink" Target="http://www.alcaldiabogota.gov.co/sisjur/normas/Norma1.jsp?i=5562" TargetMode="External"/><Relationship Id="rId154" Type="http://schemas.openxmlformats.org/officeDocument/2006/relationships/hyperlink" Target="http://www.alcaldiabogota.gov.co/sisjur/normas/Norma1.jsp?i=4126" TargetMode="External"/><Relationship Id="rId159" Type="http://schemas.openxmlformats.org/officeDocument/2006/relationships/hyperlink" Target="http://calsegen01.alcaldiabogota.gov.co:7772/sisjur/normas/Norma1.jsp?i=25671" TargetMode="External"/><Relationship Id="rId175" Type="http://schemas.openxmlformats.org/officeDocument/2006/relationships/hyperlink" Target="http://www.alcaldiabogota.gov.co/sisjur/normas/Norma1.jsp?i=48679" TargetMode="External"/><Relationship Id="rId170" Type="http://schemas.openxmlformats.org/officeDocument/2006/relationships/hyperlink" Target="http://www.alcaldiabogota.gov.co/sisjur/normas/Norma1.jsp?i=3423" TargetMode="External"/><Relationship Id="rId16" Type="http://schemas.openxmlformats.org/officeDocument/2006/relationships/hyperlink" Target="http://www.alcaldiabogota.gov.co/sisjur/normas/Norma1.jsp?i=5301" TargetMode="External"/><Relationship Id="rId107" Type="http://schemas.openxmlformats.org/officeDocument/2006/relationships/hyperlink" Target="http://www.alcaldiabogota.gov.co/sisjur/normas/Norma1.jsp?i=6679" TargetMode="External"/><Relationship Id="rId11" Type="http://schemas.openxmlformats.org/officeDocument/2006/relationships/hyperlink" Target="http://www.alcaldiabogota.gov.co/sisjur/normas/Norma1.jsp?i=11151" TargetMode="External"/><Relationship Id="rId32" Type="http://schemas.openxmlformats.org/officeDocument/2006/relationships/hyperlink" Target="http://www.alcaldiabogota.gov.co/sisjur/normas/Norma1.jsp?i=337" TargetMode="External"/><Relationship Id="rId37" Type="http://schemas.openxmlformats.org/officeDocument/2006/relationships/hyperlink" Target="http://www.alcaldiabogota.gov.co/sisjur/normas/Norma1.jsp?i=44433" TargetMode="External"/><Relationship Id="rId53" Type="http://schemas.openxmlformats.org/officeDocument/2006/relationships/hyperlink" Target="http://www.alcaldiabogota.gov.co/sisjur/normas/Norma1.jsp?i=8620" TargetMode="External"/><Relationship Id="rId58" Type="http://schemas.openxmlformats.org/officeDocument/2006/relationships/hyperlink" Target="http://www.alcaldiabogota.gov.co/sisjur/normas/Norma1.jsp?i=8620" TargetMode="External"/><Relationship Id="rId74" Type="http://schemas.openxmlformats.org/officeDocument/2006/relationships/hyperlink" Target="http://www.alcaldiabogota.gov.co/sisjur/normas/Norma1.jsp?i=5496" TargetMode="External"/><Relationship Id="rId79" Type="http://schemas.openxmlformats.org/officeDocument/2006/relationships/hyperlink" Target="http://www.alcaldiabogota.gov.co/sisjur/normas/Norma1.jsp?i=8620" TargetMode="External"/><Relationship Id="rId102" Type="http://schemas.openxmlformats.org/officeDocument/2006/relationships/hyperlink" Target="http://www.alcaldiabogota.gov.co/sisjur/normas/Norma1.jsp?i=4553" TargetMode="External"/><Relationship Id="rId123" Type="http://schemas.openxmlformats.org/officeDocument/2006/relationships/hyperlink" Target="http://calsegen01.alcaldiabogota.gov.co:7772/sisjur/normas/Norma1.jsp?i=25529" TargetMode="External"/><Relationship Id="rId128" Type="http://schemas.openxmlformats.org/officeDocument/2006/relationships/hyperlink" Target="http://www.alcaldiabogota.gov.co/sisjur/normas/Norma1.jsp?i=4130" TargetMode="External"/><Relationship Id="rId144" Type="http://schemas.openxmlformats.org/officeDocument/2006/relationships/hyperlink" Target="http://www.alcaldiabogota.gov.co/sisjur/normas/Norma1.jsp?i=51680" TargetMode="External"/><Relationship Id="rId149" Type="http://schemas.openxmlformats.org/officeDocument/2006/relationships/hyperlink" Target="http://www.alcaldiabogota.gov.co/sisjur/normas/Norma1.jsp?i=43214" TargetMode="External"/><Relationship Id="rId5" Type="http://schemas.openxmlformats.org/officeDocument/2006/relationships/hyperlink" Target="http://www.alcaldiabogota.gov.co/sisjur/normas/Norma1.jsp?i=5367" TargetMode="External"/><Relationship Id="rId90" Type="http://schemas.openxmlformats.org/officeDocument/2006/relationships/hyperlink" Target="http://www.alcaldiabogota.gov.co/sisjur/normas/Norma1.jsp?i=45911" TargetMode="External"/><Relationship Id="rId95" Type="http://schemas.openxmlformats.org/officeDocument/2006/relationships/hyperlink" Target="http://www.alcaldiabogota.gov.co/sisjur/normas/Norma1.jsp?i=4129" TargetMode="External"/><Relationship Id="rId160" Type="http://schemas.openxmlformats.org/officeDocument/2006/relationships/hyperlink" Target="http://www.alcaldiabogota.gov.co/sisjur/normas/Norma1.jsp?i=4452" TargetMode="External"/><Relationship Id="rId165" Type="http://schemas.openxmlformats.org/officeDocument/2006/relationships/hyperlink" Target="http://www.alcaldiabogota.gov.co/sisjur/normas/Norma1.jsp?i=4452" TargetMode="External"/><Relationship Id="rId22" Type="http://schemas.openxmlformats.org/officeDocument/2006/relationships/hyperlink" Target="http://www.alcaldiabogota.gov.co/sisjur/normas/Norma1.jsp?i=5367" TargetMode="External"/><Relationship Id="rId27" Type="http://schemas.openxmlformats.org/officeDocument/2006/relationships/hyperlink" Target="http://www.alcaldiabogota.gov.co/sisjur/normas/Norma1.jsp?i=4928" TargetMode="External"/><Relationship Id="rId43" Type="http://schemas.openxmlformats.org/officeDocument/2006/relationships/hyperlink" Target="http://www.alcaldiabogota.gov.co/sisjur/normas/Norma1.jsp?i=4818" TargetMode="External"/><Relationship Id="rId48" Type="http://schemas.openxmlformats.org/officeDocument/2006/relationships/hyperlink" Target="http://www.alcaldiabogota.gov.co/sisjur/normas/Norma1.jsp?i=36844" TargetMode="External"/><Relationship Id="rId64" Type="http://schemas.openxmlformats.org/officeDocument/2006/relationships/hyperlink" Target="http://www.alcaldiabogota.gov.co/sisjur/normas/Norma1.jsp?i=28986" TargetMode="External"/><Relationship Id="rId69" Type="http://schemas.openxmlformats.org/officeDocument/2006/relationships/hyperlink" Target="http://www.alcaldiabogota.gov.co/sisjur/normas/Norma1.jsp?i=8620" TargetMode="External"/><Relationship Id="rId113" Type="http://schemas.openxmlformats.org/officeDocument/2006/relationships/hyperlink" Target="http://www.alcaldiabogota.gov.co/sisjur/normas/Norma1.jsp?i=4128" TargetMode="External"/><Relationship Id="rId118" Type="http://schemas.openxmlformats.org/officeDocument/2006/relationships/hyperlink" Target="http://www.alcaldiabogota.gov.co/sisjur/normas/Norma1.jsp?i=36844" TargetMode="External"/><Relationship Id="rId134" Type="http://schemas.openxmlformats.org/officeDocument/2006/relationships/hyperlink" Target="http://www.alcaldiabogota.gov.co/sisjur/normas/Norma1.jsp?i=25529" TargetMode="External"/><Relationship Id="rId139" Type="http://schemas.openxmlformats.org/officeDocument/2006/relationships/hyperlink" Target="http://www.alcaldiabogota.gov.co/sisjur/normas/Norma1.jsp?i=5562" TargetMode="External"/><Relationship Id="rId80" Type="http://schemas.openxmlformats.org/officeDocument/2006/relationships/hyperlink" Target="http://www.alcaldiabogota.gov.co/sisjur/normas/Norma1.jsp?i=8620" TargetMode="External"/><Relationship Id="rId85" Type="http://schemas.openxmlformats.org/officeDocument/2006/relationships/hyperlink" Target="http://www.alcaldiabogota.gov.co/sisjur/normas/Norma1.jsp?i=8620" TargetMode="External"/><Relationship Id="rId150" Type="http://schemas.openxmlformats.org/officeDocument/2006/relationships/hyperlink" Target="http://www.alcaldiabogota.gov.co/sisjur/normas/Norma1.jsp?i=4135" TargetMode="External"/><Relationship Id="rId155" Type="http://schemas.openxmlformats.org/officeDocument/2006/relationships/hyperlink" Target="http://www.alcaldiabogota.gov.co/sisjur/normas/Norma1.jsp?i=28306" TargetMode="External"/><Relationship Id="rId171" Type="http://schemas.openxmlformats.org/officeDocument/2006/relationships/hyperlink" Target="http://www.alcaldiabogota.gov.co/sisjur/normas/Norma1.jsp?i=36844" TargetMode="External"/><Relationship Id="rId176" Type="http://schemas.openxmlformats.org/officeDocument/2006/relationships/hyperlink" Target="http://www.alcaldiabogota.gov.co/sisjur/normas/Norma1.jsp?i=48679" TargetMode="External"/><Relationship Id="rId12" Type="http://schemas.openxmlformats.org/officeDocument/2006/relationships/hyperlink" Target="http://www.alcaldiabogota.gov.co/sisjur/normas/Norma1.jsp?i=15243" TargetMode="External"/><Relationship Id="rId17" Type="http://schemas.openxmlformats.org/officeDocument/2006/relationships/hyperlink" Target="http://www.alcaldiabogota.gov.co/sisjur/normas/Norma1.jsp?i=4818" TargetMode="External"/><Relationship Id="rId33" Type="http://schemas.openxmlformats.org/officeDocument/2006/relationships/hyperlink" Target="http://www.alcaldiabogota.gov.co/sisjur/normas/Norma1.jsp?i=53986" TargetMode="External"/><Relationship Id="rId38" Type="http://schemas.openxmlformats.org/officeDocument/2006/relationships/hyperlink" Target="http://www.alcaldiabogota.gov.co/sisjur/normas/Norma1.jsp?i=188" TargetMode="External"/><Relationship Id="rId59" Type="http://schemas.openxmlformats.org/officeDocument/2006/relationships/hyperlink" Target="http://www.alcaldiabogota.gov.co/sisjur/normas/Norma1.jsp?i=36090" TargetMode="External"/><Relationship Id="rId103" Type="http://schemas.openxmlformats.org/officeDocument/2006/relationships/hyperlink" Target="http://www.alcaldiabogota.gov.co/sisjur/normas/Norma1.jsp?i=6679" TargetMode="External"/><Relationship Id="rId108" Type="http://schemas.openxmlformats.org/officeDocument/2006/relationships/hyperlink" Target="http://www.alcaldiabogota.gov.co/sisjur/normas/Norma1.jsp?i=44803" TargetMode="External"/><Relationship Id="rId124" Type="http://schemas.openxmlformats.org/officeDocument/2006/relationships/hyperlink" Target="http://www.alcaldiabogota.gov.co/sisjur/normas/Norma1.jsp?i=4130" TargetMode="External"/><Relationship Id="rId129" Type="http://schemas.openxmlformats.org/officeDocument/2006/relationships/hyperlink" Target="http://calsegen01.alcaldiabogota.gov.co:7772/sisjur/normas/Norma1.jsp?i=25529" TargetMode="External"/><Relationship Id="rId54" Type="http://schemas.openxmlformats.org/officeDocument/2006/relationships/hyperlink" Target="http://www.alcaldiabogota.gov.co/sisjur/normas/Norma1.jsp?i=6679" TargetMode="External"/><Relationship Id="rId70" Type="http://schemas.openxmlformats.org/officeDocument/2006/relationships/hyperlink" Target="http://calsegen01.alcaldiabogota.gov.co:7772/sisjur/normas/Norma1.jsp?i=25529" TargetMode="External"/><Relationship Id="rId75" Type="http://schemas.openxmlformats.org/officeDocument/2006/relationships/hyperlink" Target="http://www.alcaldiabogota.gov.co/sisjur/normas/Norma1.jsp?i=5496" TargetMode="External"/><Relationship Id="rId91" Type="http://schemas.openxmlformats.org/officeDocument/2006/relationships/hyperlink" Target="http://www.alcaldiabogota.gov.co/sisjur/normas/Norma1.jsp?i=15519" TargetMode="External"/><Relationship Id="rId96" Type="http://schemas.openxmlformats.org/officeDocument/2006/relationships/hyperlink" Target="http://www.alcaldiabogota.gov.co/sisjur/normas/Norma1.jsp?i=26995" TargetMode="External"/><Relationship Id="rId140" Type="http://schemas.openxmlformats.org/officeDocument/2006/relationships/hyperlink" Target="http://www.alcaldiabogota.gov.co/sisjur/normas/Norma1.jsp?i=4133" TargetMode="External"/><Relationship Id="rId145" Type="http://schemas.openxmlformats.org/officeDocument/2006/relationships/hyperlink" Target="http://www.alcaldiabogota.gov.co/sisjur/normas/Norma1.jsp?i=43214" TargetMode="External"/><Relationship Id="rId161" Type="http://schemas.openxmlformats.org/officeDocument/2006/relationships/hyperlink" Target="http://www.alcaldiabogota.gov.co/sisjur/normas/Norma1.jsp?i=28306" TargetMode="External"/><Relationship Id="rId166" Type="http://schemas.openxmlformats.org/officeDocument/2006/relationships/hyperlink" Target="http://www.alcaldiabogota.gov.co/sisjur/normas/Norma1.jsp?i=43391" TargetMode="External"/><Relationship Id="rId1" Type="http://schemas.openxmlformats.org/officeDocument/2006/relationships/styles" Target="styles.xml"/><Relationship Id="rId6" Type="http://schemas.openxmlformats.org/officeDocument/2006/relationships/hyperlink" Target="http://www.alcaldiabogota.gov.co/sisjur/normas/Norma1.jsp?i=11151" TargetMode="External"/><Relationship Id="rId23" Type="http://schemas.openxmlformats.org/officeDocument/2006/relationships/hyperlink" Target="http://www.alcaldiabogota.gov.co/sisjur/normas/Norma1.jsp?i=17236" TargetMode="External"/><Relationship Id="rId28" Type="http://schemas.openxmlformats.org/officeDocument/2006/relationships/hyperlink" Target="http://www.alcaldiabogota.gov.co/sisjur/normas/Norma1.jsp?i=4132" TargetMode="External"/><Relationship Id="rId49" Type="http://schemas.openxmlformats.org/officeDocument/2006/relationships/hyperlink" Target="http://www.alcaldiabogota.gov.co/sisjur/normas/Norma1.jsp?i=8620" TargetMode="External"/><Relationship Id="rId114" Type="http://schemas.openxmlformats.org/officeDocument/2006/relationships/hyperlink" Target="http://www.alcaldiabogota.gov.co/sisjur/normas/Norma1.jsp?i=36844" TargetMode="External"/><Relationship Id="rId119" Type="http://schemas.openxmlformats.org/officeDocument/2006/relationships/hyperlink" Target="http://www.alcaldiabogota.gov.co/sisjur/normas/Norma1.jsp?i=8620" TargetMode="External"/><Relationship Id="rId10" Type="http://schemas.openxmlformats.org/officeDocument/2006/relationships/hyperlink" Target="http://www.alcaldiabogota.gov.co/sisjur/normas/Norma1.jsp?i=15243" TargetMode="External"/><Relationship Id="rId31" Type="http://schemas.openxmlformats.org/officeDocument/2006/relationships/hyperlink" Target="http://www.alcaldiabogota.gov.co/sisjur/normas/Norma1.jsp?i=337" TargetMode="External"/><Relationship Id="rId44" Type="http://schemas.openxmlformats.org/officeDocument/2006/relationships/hyperlink" Target="http://www.alcaldiabogota.gov.co/sisjur/normas/Norma1.jsp?i=36844" TargetMode="External"/><Relationship Id="rId52" Type="http://schemas.openxmlformats.org/officeDocument/2006/relationships/hyperlink" Target="http://www.alcaldiabogota.gov.co/sisjur/normas/Norma1.jsp?i=8620" TargetMode="External"/><Relationship Id="rId60" Type="http://schemas.openxmlformats.org/officeDocument/2006/relationships/hyperlink" Target="http://www.alcaldiabogota.gov.co/sisjur/normas/Norma1.jsp?i=43279" TargetMode="External"/><Relationship Id="rId65" Type="http://schemas.openxmlformats.org/officeDocument/2006/relationships/hyperlink" Target="http://www.alcaldiabogota.gov.co/sisjur/normas/Norma1.jsp?i=45911" TargetMode="External"/><Relationship Id="rId73" Type="http://schemas.openxmlformats.org/officeDocument/2006/relationships/hyperlink" Target="http://www.alcaldiabogota.gov.co/sisjur/normas/Norma1.jsp?i=36844" TargetMode="External"/><Relationship Id="rId78" Type="http://schemas.openxmlformats.org/officeDocument/2006/relationships/hyperlink" Target="http://www.alcaldiabogota.gov.co/sisjur/normas/Norma1.jsp?i=15519" TargetMode="External"/><Relationship Id="rId81" Type="http://schemas.openxmlformats.org/officeDocument/2006/relationships/hyperlink" Target="http://www.alcaldiabogota.gov.co/sisjur/normas/Norma1.jsp?i=18733" TargetMode="External"/><Relationship Id="rId86" Type="http://schemas.openxmlformats.org/officeDocument/2006/relationships/hyperlink" Target="http://www.alcaldiabogota.gov.co/sisjur/normas/Norma1.jsp?i=16726" TargetMode="External"/><Relationship Id="rId94" Type="http://schemas.openxmlformats.org/officeDocument/2006/relationships/hyperlink" Target="http://www.alcaldiabogota.gov.co/sisjur/normas/Norma1.jsp?i=51053" TargetMode="External"/><Relationship Id="rId99" Type="http://schemas.openxmlformats.org/officeDocument/2006/relationships/hyperlink" Target="http://www.alcaldiabogota.gov.co/sisjur/normas/Norma1.jsp?i=44803" TargetMode="External"/><Relationship Id="rId101" Type="http://schemas.openxmlformats.org/officeDocument/2006/relationships/hyperlink" Target="http://www.alcaldiabogota.gov.co/sisjur/normas/Norma1.jsp?i=37224" TargetMode="External"/><Relationship Id="rId122" Type="http://schemas.openxmlformats.org/officeDocument/2006/relationships/hyperlink" Target="http://www.alcaldiabogota.gov.co/sisjur/normas/Norma1.jsp?i=43027" TargetMode="External"/><Relationship Id="rId130" Type="http://schemas.openxmlformats.org/officeDocument/2006/relationships/hyperlink" Target="http://calsegen01.alcaldiabogota.gov.co:7772/sisjur/normas/Norma1.jsp?i=25529" TargetMode="External"/><Relationship Id="rId135" Type="http://schemas.openxmlformats.org/officeDocument/2006/relationships/hyperlink" Target="http://www.alcaldiabogota.gov.co/sisjur/normas/Norma1.jsp?i=5562" TargetMode="External"/><Relationship Id="rId143" Type="http://schemas.openxmlformats.org/officeDocument/2006/relationships/hyperlink" Target="http://calsegen01.alcaldiabogota.gov.co:7772/sisjur/normas/Norma1.jsp?i=25676" TargetMode="External"/><Relationship Id="rId148" Type="http://schemas.openxmlformats.org/officeDocument/2006/relationships/hyperlink" Target="http://www.alcaldiabogota.gov.co/sisjur/normas/Norma1.jsp?i=327" TargetMode="External"/><Relationship Id="rId151" Type="http://schemas.openxmlformats.org/officeDocument/2006/relationships/hyperlink" Target="http://www.alcaldiabogota.gov.co/sisjur/normas/Norma1.jsp?i=1454" TargetMode="External"/><Relationship Id="rId156" Type="http://schemas.openxmlformats.org/officeDocument/2006/relationships/hyperlink" Target="http://calsegen01.alcaldiabogota.gov.co:7772/sisjur/normas/Norma1.jsp?i=25671" TargetMode="External"/><Relationship Id="rId164" Type="http://schemas.openxmlformats.org/officeDocument/2006/relationships/hyperlink" Target="http://calsegen01.alcaldiabogota.gov.co:7772/sisjur/normas/Norma1.jsp?i=25671" TargetMode="External"/><Relationship Id="rId169" Type="http://schemas.openxmlformats.org/officeDocument/2006/relationships/hyperlink" Target="http://www.alcaldiabogota.gov.co/sisjur/normas/Norma1.jsp?i=45240" TargetMode="External"/><Relationship Id="rId177" Type="http://schemas.openxmlformats.org/officeDocument/2006/relationships/fontTable" Target="fontTable.xml"/><Relationship Id="rId4" Type="http://schemas.openxmlformats.org/officeDocument/2006/relationships/hyperlink" Target="http://www.alcaldiabogota.gov.co/sisjur/normas/Norma1.jsp?i=7153" TargetMode="External"/><Relationship Id="rId9" Type="http://schemas.openxmlformats.org/officeDocument/2006/relationships/hyperlink" Target="http://www.alcaldiabogota.gov.co/sisjur/normas/Norma1.jsp?i=11151" TargetMode="External"/><Relationship Id="rId172" Type="http://schemas.openxmlformats.org/officeDocument/2006/relationships/hyperlink" Target="http://www.alcaldiabogota.gov.co/sisjur/normas/Norma1.jsp?i=5562" TargetMode="External"/><Relationship Id="rId13" Type="http://schemas.openxmlformats.org/officeDocument/2006/relationships/hyperlink" Target="http://www.alcaldiabogota.gov.co/sisjur/normas/Norma1.jsp?i=22087" TargetMode="External"/><Relationship Id="rId18" Type="http://schemas.openxmlformats.org/officeDocument/2006/relationships/hyperlink" Target="http://www.alcaldiabogota.gov.co/sisjur/normas/Norma1.jsp?i=286" TargetMode="External"/><Relationship Id="rId39" Type="http://schemas.openxmlformats.org/officeDocument/2006/relationships/hyperlink" Target="http://www.alcaldiabogota.gov.co/sisjur/normas/Norma1.jsp?i=4164" TargetMode="External"/><Relationship Id="rId109" Type="http://schemas.openxmlformats.org/officeDocument/2006/relationships/hyperlink" Target="http://www.alcaldiabogota.gov.co/sisjur/normas/Norma1.jsp?i=8620" TargetMode="External"/><Relationship Id="rId34" Type="http://schemas.openxmlformats.org/officeDocument/2006/relationships/hyperlink" Target="http://www.alcaldiabogota.gov.co/sisjur/normas/Norma1.jsp?i=43141" TargetMode="External"/><Relationship Id="rId50" Type="http://schemas.openxmlformats.org/officeDocument/2006/relationships/hyperlink" Target="http://www.alcaldiabogota.gov.co/sisjur/normas/Norma1.jsp?i=36844" TargetMode="External"/><Relationship Id="rId55" Type="http://schemas.openxmlformats.org/officeDocument/2006/relationships/hyperlink" Target="http://www.alcaldiabogota.gov.co/sisjur/normas/Norma1.jsp?i=51053" TargetMode="External"/><Relationship Id="rId76" Type="http://schemas.openxmlformats.org/officeDocument/2006/relationships/hyperlink" Target="http://www.alcaldiabogota.gov.co/sisjur/normas/Norma1.jsp?i=15519" TargetMode="External"/><Relationship Id="rId97" Type="http://schemas.openxmlformats.org/officeDocument/2006/relationships/hyperlink" Target="http://www.alcaldiabogota.gov.co/sisjur/normas/Norma1.jsp?i=46023" TargetMode="External"/><Relationship Id="rId104" Type="http://schemas.openxmlformats.org/officeDocument/2006/relationships/hyperlink" Target="http://www.alcaldiabogota.gov.co/sisjur/normas/Norma1.jsp?i=44803" TargetMode="External"/><Relationship Id="rId120" Type="http://schemas.openxmlformats.org/officeDocument/2006/relationships/hyperlink" Target="http://www.alcaldiabogota.gov.co/sisjur/normas/Norma1.jsp?i=339" TargetMode="External"/><Relationship Id="rId125" Type="http://schemas.openxmlformats.org/officeDocument/2006/relationships/hyperlink" Target="http://www.alcaldiabogota.gov.co/sisjur/normas/Norma1.jsp?i=8620" TargetMode="External"/><Relationship Id="rId141" Type="http://schemas.openxmlformats.org/officeDocument/2006/relationships/hyperlink" Target="http://www.alcaldiabogota.gov.co/sisjur/normas/Norma1.jsp?i=5562" TargetMode="External"/><Relationship Id="rId146" Type="http://schemas.openxmlformats.org/officeDocument/2006/relationships/hyperlink" Target="http://www.alcaldiabogota.gov.co/sisjur/normas/Norma1.jsp?i=55979" TargetMode="External"/><Relationship Id="rId167" Type="http://schemas.openxmlformats.org/officeDocument/2006/relationships/hyperlink" Target="http://www.alcaldiabogota.gov.co/sisjur/normas/Norma1.jsp?i=45240" TargetMode="External"/><Relationship Id="rId7" Type="http://schemas.openxmlformats.org/officeDocument/2006/relationships/hyperlink" Target="http://www.alcaldiabogota.gov.co/sisjur/normas/Norma1.jsp?i=15243" TargetMode="External"/><Relationship Id="rId71" Type="http://schemas.openxmlformats.org/officeDocument/2006/relationships/hyperlink" Target="http://calsegen01.alcaldiabogota.gov.co:7772/sisjur/normas/Norma1.jsp?i=25529" TargetMode="External"/><Relationship Id="rId92" Type="http://schemas.openxmlformats.org/officeDocument/2006/relationships/hyperlink" Target="http://www.alcaldiabogota.gov.co/sisjur/normas/Norma1.jsp?i=37303" TargetMode="External"/><Relationship Id="rId162" Type="http://schemas.openxmlformats.org/officeDocument/2006/relationships/hyperlink" Target="http://www.alcaldiabogota.gov.co/sisjur/normas/Norma1.jsp?i=4136" TargetMode="External"/><Relationship Id="rId2" Type="http://schemas.openxmlformats.org/officeDocument/2006/relationships/settings" Target="settings.xml"/><Relationship Id="rId29" Type="http://schemas.openxmlformats.org/officeDocument/2006/relationships/hyperlink" Target="http://www.alcaldiabogota.gov.co/sisjur/normas/Norma1.jsp?i=53986" TargetMode="External"/><Relationship Id="rId24" Type="http://schemas.openxmlformats.org/officeDocument/2006/relationships/hyperlink" Target="http://www.alcaldiabogota.gov.co/sisjur/normas/Norma1.jsp?i=38289" TargetMode="External"/><Relationship Id="rId40" Type="http://schemas.openxmlformats.org/officeDocument/2006/relationships/hyperlink" Target="http://www.alcaldiabogota.gov.co/sisjur/normas/Norma1.jsp?i=4575" TargetMode="External"/><Relationship Id="rId45" Type="http://schemas.openxmlformats.org/officeDocument/2006/relationships/hyperlink" Target="http://www.alcaldiabogota.gov.co/sisjur/normas/Norma1.jsp?i=43332" TargetMode="External"/><Relationship Id="rId66" Type="http://schemas.openxmlformats.org/officeDocument/2006/relationships/hyperlink" Target="http://www.alcaldiabogota.gov.co/sisjur/normas/Norma1.jsp?i=36844" TargetMode="External"/><Relationship Id="rId87" Type="http://schemas.openxmlformats.org/officeDocument/2006/relationships/hyperlink" Target="http://www.alcaldiabogota.gov.co/sisjur/normas/Norma1.jsp?i=8620" TargetMode="External"/><Relationship Id="rId110" Type="http://schemas.openxmlformats.org/officeDocument/2006/relationships/hyperlink" Target="http://www.alcaldiabogota.gov.co/sisjur/normas/Norma1.jsp?i=36844" TargetMode="External"/><Relationship Id="rId115" Type="http://schemas.openxmlformats.org/officeDocument/2006/relationships/hyperlink" Target="http://www.alcaldiabogota.gov.co/sisjur/normas/Norma1.jsp?i=8620" TargetMode="External"/><Relationship Id="rId131" Type="http://schemas.openxmlformats.org/officeDocument/2006/relationships/hyperlink" Target="http://www.alcaldiabogota.gov.co/sisjur/normas/Norma1.jsp?i=5562" TargetMode="External"/><Relationship Id="rId136" Type="http://schemas.openxmlformats.org/officeDocument/2006/relationships/hyperlink" Target="http://calsegen01.alcaldiabogota.gov.co:7772/sisjur/normas/Norma1.jsp?i=25529" TargetMode="External"/><Relationship Id="rId157" Type="http://schemas.openxmlformats.org/officeDocument/2006/relationships/hyperlink" Target="http://calsegen01.alcaldiabogota.gov.co:7772/sisjur/normas/Norma1.jsp?i=25671" TargetMode="External"/><Relationship Id="rId178" Type="http://schemas.openxmlformats.org/officeDocument/2006/relationships/theme" Target="theme/theme1.xml"/><Relationship Id="rId61" Type="http://schemas.openxmlformats.org/officeDocument/2006/relationships/hyperlink" Target="http://www.alcaldiabogota.gov.co/sisjur/normas/Norma1.jsp?i=15519" TargetMode="External"/><Relationship Id="rId82" Type="http://schemas.openxmlformats.org/officeDocument/2006/relationships/hyperlink" Target="http://www.alcaldiabogota.gov.co/sisjur/normas/Norma1.jsp?i=17162" TargetMode="External"/><Relationship Id="rId152" Type="http://schemas.openxmlformats.org/officeDocument/2006/relationships/hyperlink" Target="http://www.alcaldiabogota.gov.co/sisjur/normas/Norma1.jsp?i=1543" TargetMode="External"/><Relationship Id="rId173" Type="http://schemas.openxmlformats.org/officeDocument/2006/relationships/hyperlink" Target="http://www.alcaldiabogota.gov.co/sisjur/normas/Norma1.jsp?i=1507" TargetMode="External"/><Relationship Id="rId19" Type="http://schemas.openxmlformats.org/officeDocument/2006/relationships/hyperlink" Target="http://www.alcaldiabogota.gov.co/sisjur/normas/Norma1.jsp?i=5367" TargetMode="External"/><Relationship Id="rId14" Type="http://schemas.openxmlformats.org/officeDocument/2006/relationships/hyperlink" Target="http://www.alcaldiabogota.gov.co/sisjur/normas/Norma1.jsp?i=36840" TargetMode="External"/><Relationship Id="rId30" Type="http://schemas.openxmlformats.org/officeDocument/2006/relationships/hyperlink" Target="http://www.alcaldiabogota.gov.co/sisjur/normas/Norma1.jsp?i=53986" TargetMode="External"/><Relationship Id="rId35" Type="http://schemas.openxmlformats.org/officeDocument/2006/relationships/hyperlink" Target="http://www.alcaldiabogota.gov.co/sisjur/normas/Norma1.jsp?i=43141" TargetMode="External"/><Relationship Id="rId56" Type="http://schemas.openxmlformats.org/officeDocument/2006/relationships/hyperlink" Target="http://www.alcaldiabogota.gov.co/sisjur/normas/Norma1.jsp?i=36844" TargetMode="External"/><Relationship Id="rId77" Type="http://schemas.openxmlformats.org/officeDocument/2006/relationships/hyperlink" Target="http://www.alcaldiabogota.gov.co/sisjur/normas/Norma1.jsp?i=51053" TargetMode="External"/><Relationship Id="rId100" Type="http://schemas.openxmlformats.org/officeDocument/2006/relationships/hyperlink" Target="http://www.alcaldiabogota.gov.co/sisjur/normas/Norma1.jsp?i=36844" TargetMode="External"/><Relationship Id="rId105" Type="http://schemas.openxmlformats.org/officeDocument/2006/relationships/hyperlink" Target="http://www.alcaldiabogota.gov.co/sisjur/normas/Norma1.jsp?i=11151" TargetMode="External"/><Relationship Id="rId126" Type="http://schemas.openxmlformats.org/officeDocument/2006/relationships/hyperlink" Target="http://www.alcaldiabogota.gov.co/sisjur/normas/Norma1.jsp?i=15047" TargetMode="External"/><Relationship Id="rId147" Type="http://schemas.openxmlformats.org/officeDocument/2006/relationships/hyperlink" Target="http://www.alcaldiabogota.gov.co/sisjur/normas/Norma1.jsp?i=43214" TargetMode="External"/><Relationship Id="rId168" Type="http://schemas.openxmlformats.org/officeDocument/2006/relationships/hyperlink" Target="http://www.alcaldiabogota.gov.co/sisjur/normas/Norma1.jsp?i=43391" TargetMode="External"/><Relationship Id="rId8" Type="http://schemas.openxmlformats.org/officeDocument/2006/relationships/hyperlink" Target="http://www.alcaldiabogota.gov.co/sisjur/normas/Norma1.jsp?i=34488" TargetMode="External"/><Relationship Id="rId51" Type="http://schemas.openxmlformats.org/officeDocument/2006/relationships/hyperlink" Target="http://www.alcaldiabogota.gov.co/sisjur/normas/Norma1.jsp?i=8620" TargetMode="External"/><Relationship Id="rId72" Type="http://schemas.openxmlformats.org/officeDocument/2006/relationships/hyperlink" Target="http://www.alcaldiabogota.gov.co/sisjur/normas/Norma1.jsp?i=8620" TargetMode="External"/><Relationship Id="rId93" Type="http://schemas.openxmlformats.org/officeDocument/2006/relationships/hyperlink" Target="http://www.alcaldiabogota.gov.co/sisjur/normas/Norma1.jsp?i=15519" TargetMode="External"/><Relationship Id="rId98" Type="http://schemas.openxmlformats.org/officeDocument/2006/relationships/hyperlink" Target="http://www.alcaldiabogota.gov.co/sisjur/normas/Norma1.jsp?i=46023" TargetMode="External"/><Relationship Id="rId121" Type="http://schemas.openxmlformats.org/officeDocument/2006/relationships/hyperlink" Target="http://www.alcaldiabogota.gov.co/sisjur/normas/Norma1.jsp?i=43210" TargetMode="External"/><Relationship Id="rId142" Type="http://schemas.openxmlformats.org/officeDocument/2006/relationships/hyperlink" Target="http://calsegen01.alcaldiabogota.gov.co:7772/sisjur/normas/Norma1.jsp?i=25666" TargetMode="External"/><Relationship Id="rId163" Type="http://schemas.openxmlformats.org/officeDocument/2006/relationships/hyperlink" Target="http://www.alcaldiabogota.gov.co/sisjur/normas/Norma1.jsp?i=4135" TargetMode="External"/><Relationship Id="rId3" Type="http://schemas.openxmlformats.org/officeDocument/2006/relationships/webSettings" Target="webSettings.xml"/><Relationship Id="rId25" Type="http://schemas.openxmlformats.org/officeDocument/2006/relationships/hyperlink" Target="http://www.alcaldiabogota.gov.co/sisjur/normas/Norma1.jsp?i=43777" TargetMode="External"/><Relationship Id="rId46" Type="http://schemas.openxmlformats.org/officeDocument/2006/relationships/hyperlink" Target="http://www.alcaldiabogota.gov.co/sisjur/normas/Norma1.jsp?i=8620" TargetMode="External"/><Relationship Id="rId67" Type="http://schemas.openxmlformats.org/officeDocument/2006/relationships/hyperlink" Target="http://www.alcaldiabogota.gov.co/sisjur/normas/Norma1.jsp?i=36844" TargetMode="External"/><Relationship Id="rId116" Type="http://schemas.openxmlformats.org/officeDocument/2006/relationships/hyperlink" Target="http://www.alcaldiabogota.gov.co/sisjur/normas/Norma1.jsp?i=8620" TargetMode="External"/><Relationship Id="rId137" Type="http://schemas.openxmlformats.org/officeDocument/2006/relationships/hyperlink" Target="http://calsegen01.alcaldiabogota.gov.co:7772/sisjur/normas/Norma1.jsp?i=25529" TargetMode="External"/><Relationship Id="rId158" Type="http://schemas.openxmlformats.org/officeDocument/2006/relationships/hyperlink" Target="http://calsegen01.alcaldiabogota.gov.co:7772/sisjur/normas/Norma1.jsp?i=25676" TargetMode="External"/><Relationship Id="rId20" Type="http://schemas.openxmlformats.org/officeDocument/2006/relationships/hyperlink" Target="http://www.alcaldiabogota.gov.co/sisjur/normas/Norma1.jsp?i=30900" TargetMode="External"/><Relationship Id="rId41" Type="http://schemas.openxmlformats.org/officeDocument/2006/relationships/hyperlink" Target="http://www.alcaldiabogota.gov.co/sisjur/normas/Norma1.jsp?i=4574" TargetMode="External"/><Relationship Id="rId62" Type="http://schemas.openxmlformats.org/officeDocument/2006/relationships/hyperlink" Target="http://www.alcaldiabogota.gov.co/sisjur/normas/Norma1.jsp?i=18232" TargetMode="External"/><Relationship Id="rId83" Type="http://schemas.openxmlformats.org/officeDocument/2006/relationships/hyperlink" Target="http://www.alcaldiabogota.gov.co/sisjur/normas/Norma1.jsp?i=4157" TargetMode="External"/><Relationship Id="rId88" Type="http://schemas.openxmlformats.org/officeDocument/2006/relationships/hyperlink" Target="http://www.alcaldiabogota.gov.co/sisjur/normas/Norma1.jsp?i=4128" TargetMode="External"/><Relationship Id="rId111" Type="http://schemas.openxmlformats.org/officeDocument/2006/relationships/hyperlink" Target="http://www.alcaldiabogota.gov.co/sisjur/normas/Norma1.jsp?i=4818" TargetMode="External"/><Relationship Id="rId132" Type="http://schemas.openxmlformats.org/officeDocument/2006/relationships/hyperlink" Target="http://www.alcaldiabogota.gov.co/sisjur/normas/Norma1.jsp?i=8620" TargetMode="External"/><Relationship Id="rId153" Type="http://schemas.openxmlformats.org/officeDocument/2006/relationships/hyperlink" Target="http://www.alcaldiabogota.gov.co/sisjur/normas/Norma1.jsp?i=4135" TargetMode="External"/><Relationship Id="rId174" Type="http://schemas.openxmlformats.org/officeDocument/2006/relationships/hyperlink" Target="http://www.alcaldiabogota.gov.co/sisjur/normas/Norma1.jsp?i=4127" TargetMode="External"/><Relationship Id="rId15" Type="http://schemas.openxmlformats.org/officeDocument/2006/relationships/hyperlink" Target="http://www.alcaldiabogota.gov.co/sisjur/normas/Norma1.jsp?i=4131" TargetMode="External"/><Relationship Id="rId36" Type="http://schemas.openxmlformats.org/officeDocument/2006/relationships/hyperlink" Target="http://www.alcaldiabogota.gov.co/sisjur/normas/Norma1.jsp?i=43141" TargetMode="External"/><Relationship Id="rId57" Type="http://schemas.openxmlformats.org/officeDocument/2006/relationships/hyperlink" Target="http://www.alcaldiabogota.gov.co/sisjur/normas/Norma1.jsp?i=11247" TargetMode="External"/><Relationship Id="rId106" Type="http://schemas.openxmlformats.org/officeDocument/2006/relationships/hyperlink" Target="http://www.alcaldiabogota.gov.co/sisjur/normas/Norma1.jsp?i=15243" TargetMode="External"/><Relationship Id="rId127" Type="http://schemas.openxmlformats.org/officeDocument/2006/relationships/hyperlink" Target="http://www.alcaldiabogota.gov.co/sisjur/normas/Norma1.jsp?i=55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187</Pages>
  <Words>61724</Words>
  <Characters>339482</Characters>
  <Application>Microsoft Office Word</Application>
  <DocSecurity>0</DocSecurity>
  <Lines>2829</Lines>
  <Paragraphs>800</Paragraphs>
  <ScaleCrop>false</ScaleCrop>
  <Company>Hewlett-Packard Company</Company>
  <LinksUpToDate>false</LinksUpToDate>
  <CharactersWithSpaces>400406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2014-02-25T07:09:00Z</dcterms:created>
  <dcterms:modified xsi:type="dcterms:W3CDTF">2014-02-25T07:17:00Z</dcterms:modified>
</cp:coreProperties>
</file>